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258B" w14:textId="42AA687A" w:rsidR="00393AF5" w:rsidRPr="00B74DD0" w:rsidRDefault="00393AF5" w:rsidP="00393AF5">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FF5678">
        <w:rPr>
          <w:rFonts w:asciiTheme="majorEastAsia" w:eastAsiaTheme="majorEastAsia" w:hAnsiTheme="majorEastAsia" w:hint="eastAsia"/>
          <w:sz w:val="22"/>
        </w:rPr>
        <w:t>８</w:t>
      </w:r>
      <w:r w:rsidRPr="00B74DD0">
        <w:rPr>
          <w:rFonts w:asciiTheme="majorEastAsia" w:eastAsiaTheme="majorEastAsia" w:hAnsiTheme="majorEastAsia" w:hint="eastAsia"/>
          <w:sz w:val="22"/>
        </w:rPr>
        <w:t>）</w:t>
      </w:r>
    </w:p>
    <w:p w14:paraId="129F422E" w14:textId="4C4D2B6B" w:rsidR="00393AF5" w:rsidRPr="00B74DD0" w:rsidRDefault="00AB4F85" w:rsidP="00393AF5">
      <w:pPr>
        <w:jc w:val="right"/>
        <w:rPr>
          <w:rFonts w:asciiTheme="majorEastAsia" w:eastAsiaTheme="majorEastAsia" w:hAnsiTheme="majorEastAsia"/>
          <w:sz w:val="22"/>
        </w:rPr>
      </w:pPr>
      <w:r>
        <w:rPr>
          <w:rFonts w:asciiTheme="majorEastAsia" w:eastAsiaTheme="majorEastAsia" w:hAnsiTheme="majorEastAsia" w:hint="eastAsia"/>
          <w:sz w:val="22"/>
        </w:rPr>
        <w:t>２０２４</w:t>
      </w:r>
      <w:bookmarkStart w:id="0" w:name="_GoBack"/>
      <w:bookmarkEnd w:id="0"/>
      <w:r w:rsidR="00393AF5" w:rsidRPr="00B74DD0">
        <w:rPr>
          <w:rFonts w:asciiTheme="majorEastAsia" w:eastAsiaTheme="majorEastAsia" w:hAnsiTheme="majorEastAsia" w:hint="eastAsia"/>
          <w:sz w:val="22"/>
        </w:rPr>
        <w:t>年　　月　　日</w:t>
      </w:r>
    </w:p>
    <w:p w14:paraId="02BA9BC8" w14:textId="77777777" w:rsidR="00393AF5" w:rsidRPr="00B74DD0" w:rsidRDefault="00393AF5" w:rsidP="00393AF5">
      <w:pPr>
        <w:snapToGrid w:val="0"/>
        <w:ind w:leftChars="3" w:left="4513" w:hangingChars="2048" w:hanging="4506"/>
        <w:rPr>
          <w:rFonts w:asciiTheme="majorEastAsia" w:eastAsiaTheme="majorEastAsia" w:hAnsiTheme="majorEastAsia"/>
          <w:sz w:val="22"/>
        </w:rPr>
      </w:pPr>
      <w:r w:rsidRPr="00B74DD0">
        <w:rPr>
          <w:rFonts w:asciiTheme="majorEastAsia" w:eastAsiaTheme="majorEastAsia" w:hAnsiTheme="majorEastAsia" w:hint="eastAsia"/>
          <w:kern w:val="0"/>
          <w:sz w:val="22"/>
        </w:rPr>
        <w:t>一般社団法人</w:t>
      </w:r>
      <w:r w:rsidRPr="00B74DD0">
        <w:rPr>
          <w:rFonts w:asciiTheme="majorEastAsia" w:eastAsiaTheme="majorEastAsia" w:hAnsiTheme="majorEastAsia"/>
          <w:kern w:val="0"/>
          <w:sz w:val="22"/>
        </w:rPr>
        <w:t xml:space="preserve"> </w:t>
      </w:r>
      <w:r w:rsidRPr="00B74DD0">
        <w:rPr>
          <w:rFonts w:asciiTheme="majorEastAsia" w:eastAsiaTheme="majorEastAsia" w:hAnsiTheme="majorEastAsia" w:hint="eastAsia"/>
          <w:kern w:val="0"/>
          <w:sz w:val="22"/>
        </w:rPr>
        <w:t>全国石油協会</w:t>
      </w:r>
    </w:p>
    <w:p w14:paraId="4BF6FC8E" w14:textId="4B680FE9" w:rsidR="00393AF5" w:rsidRPr="00B74DD0" w:rsidRDefault="00393AF5" w:rsidP="00393AF5">
      <w:pPr>
        <w:pStyle w:val="a9"/>
        <w:ind w:firstLineChars="50" w:firstLine="110"/>
        <w:jc w:val="both"/>
        <w:rPr>
          <w:rFonts w:asciiTheme="majorEastAsia" w:eastAsiaTheme="majorEastAsia" w:hAnsiTheme="majorEastAsia"/>
          <w:color w:val="auto"/>
          <w:sz w:val="22"/>
          <w:szCs w:val="22"/>
          <w:u w:val="none"/>
        </w:rPr>
      </w:pPr>
      <w:r w:rsidRPr="00B74DD0">
        <w:rPr>
          <w:rFonts w:asciiTheme="majorEastAsia" w:eastAsiaTheme="majorEastAsia" w:hAnsiTheme="majorEastAsia" w:hint="eastAsia"/>
          <w:color w:val="auto"/>
          <w:sz w:val="22"/>
          <w:szCs w:val="22"/>
          <w:u w:val="none"/>
        </w:rPr>
        <w:t>会</w:t>
      </w:r>
      <w:r w:rsidRPr="00B74DD0">
        <w:rPr>
          <w:rFonts w:asciiTheme="majorEastAsia" w:eastAsiaTheme="majorEastAsia" w:hAnsiTheme="majorEastAsia"/>
          <w:color w:val="auto"/>
          <w:sz w:val="22"/>
          <w:szCs w:val="22"/>
          <w:u w:val="none"/>
        </w:rPr>
        <w:t xml:space="preserve"> </w:t>
      </w:r>
      <w:r w:rsidR="009258A4">
        <w:rPr>
          <w:rFonts w:asciiTheme="majorEastAsia" w:eastAsiaTheme="majorEastAsia" w:hAnsiTheme="majorEastAsia" w:hint="eastAsia"/>
          <w:color w:val="auto"/>
          <w:sz w:val="22"/>
          <w:szCs w:val="22"/>
          <w:u w:val="none"/>
        </w:rPr>
        <w:t xml:space="preserve">　　</w:t>
      </w:r>
      <w:r w:rsidRPr="00B74DD0">
        <w:rPr>
          <w:rFonts w:asciiTheme="majorEastAsia" w:eastAsiaTheme="majorEastAsia" w:hAnsiTheme="majorEastAsia" w:hint="eastAsia"/>
          <w:color w:val="auto"/>
          <w:sz w:val="22"/>
          <w:szCs w:val="22"/>
          <w:u w:val="none"/>
        </w:rPr>
        <w:t xml:space="preserve">長　　</w:t>
      </w:r>
      <w:r w:rsidR="009258A4">
        <w:rPr>
          <w:rFonts w:asciiTheme="majorEastAsia" w:eastAsiaTheme="majorEastAsia" w:hAnsiTheme="majorEastAsia" w:hint="eastAsia"/>
          <w:color w:val="auto"/>
          <w:sz w:val="22"/>
          <w:szCs w:val="22"/>
          <w:u w:val="none"/>
        </w:rPr>
        <w:t>山冨　二郎</w:t>
      </w:r>
      <w:r w:rsidRPr="00B74DD0">
        <w:rPr>
          <w:rFonts w:asciiTheme="majorEastAsia" w:eastAsiaTheme="majorEastAsia" w:hAnsiTheme="majorEastAsia"/>
          <w:color w:val="auto"/>
          <w:sz w:val="22"/>
          <w:szCs w:val="22"/>
          <w:u w:val="none"/>
        </w:rPr>
        <w:t xml:space="preserve">   </w:t>
      </w:r>
      <w:r w:rsidRPr="00B74DD0">
        <w:rPr>
          <w:rFonts w:asciiTheme="majorEastAsia" w:eastAsiaTheme="majorEastAsia" w:hAnsiTheme="majorEastAsia" w:hint="eastAsia"/>
          <w:color w:val="auto"/>
          <w:sz w:val="22"/>
          <w:szCs w:val="22"/>
          <w:u w:val="none"/>
        </w:rPr>
        <w:t>殿</w:t>
      </w:r>
    </w:p>
    <w:tbl>
      <w:tblPr>
        <w:tblpPr w:leftFromText="142" w:rightFromText="142" w:vertAnchor="text" w:horzAnchor="margin" w:tblpXSpec="right" w:tblpY="54"/>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269"/>
        <w:gridCol w:w="2113"/>
        <w:gridCol w:w="418"/>
      </w:tblGrid>
      <w:tr w:rsidR="00393AF5" w:rsidRPr="002A7139" w14:paraId="09BFC780" w14:textId="77777777" w:rsidTr="002938C3">
        <w:trPr>
          <w:cantSplit/>
          <w:trHeight w:val="280"/>
        </w:trPr>
        <w:tc>
          <w:tcPr>
            <w:tcW w:w="5496" w:type="dxa"/>
            <w:gridSpan w:val="4"/>
            <w:tcBorders>
              <w:top w:val="nil"/>
              <w:left w:val="nil"/>
              <w:bottom w:val="nil"/>
              <w:right w:val="nil"/>
            </w:tcBorders>
            <w:vAlign w:val="center"/>
          </w:tcPr>
          <w:p w14:paraId="5D43B691" w14:textId="77777777" w:rsidR="00393AF5" w:rsidRPr="00B74DD0" w:rsidRDefault="00393AF5" w:rsidP="00393AF5">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393AF5" w:rsidRPr="002A7139" w14:paraId="38A690F4" w14:textId="77777777" w:rsidTr="002938C3">
        <w:trPr>
          <w:cantSplit/>
          <w:trHeight w:val="276"/>
        </w:trPr>
        <w:tc>
          <w:tcPr>
            <w:tcW w:w="1696" w:type="dxa"/>
            <w:tcBorders>
              <w:top w:val="nil"/>
              <w:left w:val="nil"/>
              <w:bottom w:val="nil"/>
              <w:right w:val="nil"/>
            </w:tcBorders>
            <w:vAlign w:val="center"/>
          </w:tcPr>
          <w:p w14:paraId="1D551F6B" w14:textId="77777777" w:rsidR="00393AF5" w:rsidRPr="00B74DD0" w:rsidRDefault="00393AF5" w:rsidP="00EC7047">
            <w:pPr>
              <w:snapToGrid w:val="0"/>
              <w:ind w:rightChars="-57" w:right="-137"/>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800" w:type="dxa"/>
            <w:gridSpan w:val="3"/>
            <w:tcBorders>
              <w:top w:val="nil"/>
              <w:left w:val="nil"/>
              <w:bottom w:val="nil"/>
              <w:right w:val="nil"/>
            </w:tcBorders>
            <w:vAlign w:val="center"/>
          </w:tcPr>
          <w:p w14:paraId="65A2FBE6" w14:textId="77777777" w:rsidR="00393AF5" w:rsidRPr="00B74DD0" w:rsidRDefault="00393AF5" w:rsidP="00393AF5">
            <w:pPr>
              <w:snapToGrid w:val="0"/>
              <w:rPr>
                <w:rFonts w:asciiTheme="majorEastAsia" w:eastAsiaTheme="majorEastAsia" w:hAnsiTheme="majorEastAsia"/>
                <w:sz w:val="22"/>
              </w:rPr>
            </w:pPr>
          </w:p>
        </w:tc>
      </w:tr>
      <w:tr w:rsidR="00393AF5" w:rsidRPr="002A7139" w14:paraId="7FB8C0D4" w14:textId="77777777" w:rsidTr="002938C3">
        <w:trPr>
          <w:trHeight w:val="429"/>
        </w:trPr>
        <w:tc>
          <w:tcPr>
            <w:tcW w:w="1696" w:type="dxa"/>
            <w:tcBorders>
              <w:top w:val="nil"/>
              <w:left w:val="nil"/>
              <w:bottom w:val="single" w:sz="6" w:space="0" w:color="auto"/>
              <w:right w:val="nil"/>
            </w:tcBorders>
            <w:vAlign w:val="center"/>
          </w:tcPr>
          <w:p w14:paraId="6913B7C8" w14:textId="77777777" w:rsidR="00393AF5" w:rsidRPr="00B74DD0" w:rsidRDefault="00393AF5" w:rsidP="00EC7047">
            <w:pPr>
              <w:snapToGrid w:val="0"/>
              <w:ind w:rightChars="-57" w:right="-137"/>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82" w:type="dxa"/>
            <w:gridSpan w:val="2"/>
            <w:tcBorders>
              <w:top w:val="nil"/>
              <w:left w:val="nil"/>
              <w:bottom w:val="single" w:sz="6" w:space="0" w:color="auto"/>
              <w:right w:val="nil"/>
            </w:tcBorders>
            <w:vAlign w:val="center"/>
          </w:tcPr>
          <w:p w14:paraId="6DDCE262" w14:textId="77777777" w:rsidR="00393AF5" w:rsidRPr="00B74DD0" w:rsidRDefault="00393AF5" w:rsidP="00393AF5">
            <w:pPr>
              <w:snapToGrid w:val="0"/>
              <w:rPr>
                <w:rFonts w:asciiTheme="majorEastAsia" w:eastAsiaTheme="majorEastAsia" w:hAnsiTheme="majorEastAsia"/>
                <w:sz w:val="22"/>
              </w:rPr>
            </w:pPr>
          </w:p>
        </w:tc>
        <w:tc>
          <w:tcPr>
            <w:tcW w:w="418" w:type="dxa"/>
            <w:tcBorders>
              <w:top w:val="nil"/>
              <w:left w:val="nil"/>
              <w:bottom w:val="single" w:sz="6" w:space="0" w:color="auto"/>
              <w:right w:val="nil"/>
            </w:tcBorders>
            <w:vAlign w:val="bottom"/>
          </w:tcPr>
          <w:p w14:paraId="4DE5B0B4" w14:textId="77777777" w:rsidR="00393AF5" w:rsidRPr="00B74DD0" w:rsidRDefault="00393AF5" w:rsidP="00393AF5">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393AF5" w:rsidRPr="002A7139" w14:paraId="716BDD14" w14:textId="77777777" w:rsidTr="002938C3">
        <w:trPr>
          <w:trHeight w:val="429"/>
        </w:trPr>
        <w:tc>
          <w:tcPr>
            <w:tcW w:w="2965" w:type="dxa"/>
            <w:gridSpan w:val="2"/>
            <w:tcBorders>
              <w:top w:val="nil"/>
              <w:left w:val="nil"/>
              <w:bottom w:val="single" w:sz="6" w:space="0" w:color="auto"/>
              <w:right w:val="nil"/>
            </w:tcBorders>
            <w:vAlign w:val="center"/>
          </w:tcPr>
          <w:p w14:paraId="6DCA843E" w14:textId="77777777" w:rsidR="00393AF5" w:rsidRPr="00B74DD0" w:rsidRDefault="00393AF5" w:rsidP="00393AF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31" w:type="dxa"/>
            <w:gridSpan w:val="2"/>
            <w:tcBorders>
              <w:top w:val="nil"/>
              <w:left w:val="nil"/>
              <w:bottom w:val="single" w:sz="6" w:space="0" w:color="auto"/>
              <w:right w:val="nil"/>
            </w:tcBorders>
            <w:vAlign w:val="center"/>
          </w:tcPr>
          <w:p w14:paraId="0D4028DA" w14:textId="77777777" w:rsidR="00393AF5" w:rsidRPr="00B74DD0" w:rsidRDefault="00393AF5" w:rsidP="00393AF5">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393AF5" w:rsidRPr="002A7139" w14:paraId="5FF8B410" w14:textId="77777777" w:rsidTr="002938C3">
        <w:trPr>
          <w:trHeight w:val="207"/>
        </w:trPr>
        <w:tc>
          <w:tcPr>
            <w:tcW w:w="5496" w:type="dxa"/>
            <w:gridSpan w:val="4"/>
            <w:tcBorders>
              <w:top w:val="single" w:sz="6" w:space="0" w:color="auto"/>
              <w:left w:val="nil"/>
              <w:bottom w:val="nil"/>
              <w:right w:val="nil"/>
            </w:tcBorders>
            <w:vAlign w:val="center"/>
          </w:tcPr>
          <w:p w14:paraId="520D36B6" w14:textId="77777777" w:rsidR="00393AF5" w:rsidRPr="00B74DD0" w:rsidRDefault="00393AF5" w:rsidP="00393AF5">
            <w:pPr>
              <w:snapToGrid w:val="0"/>
              <w:ind w:leftChars="-43" w:left="-103" w:rightChars="-54" w:right="-130"/>
              <w:jc w:val="center"/>
              <w:rPr>
                <w:rFonts w:asciiTheme="majorEastAsia" w:eastAsiaTheme="majorEastAsia" w:hAnsiTheme="majorEastAsia"/>
                <w:sz w:val="22"/>
              </w:rPr>
            </w:pPr>
            <w:r w:rsidRPr="00B74DD0">
              <w:rPr>
                <w:rFonts w:asciiTheme="majorEastAsia" w:eastAsiaTheme="majorEastAsia" w:hAnsiTheme="majorEastAsia" w:hint="eastAsia"/>
                <w:sz w:val="22"/>
              </w:rPr>
              <w:t>所有者が地方自治体の場合は、「所有者」の欄も記入。</w:t>
            </w:r>
          </w:p>
        </w:tc>
      </w:tr>
    </w:tbl>
    <w:p w14:paraId="6320C2BF" w14:textId="77777777" w:rsidR="00393AF5" w:rsidRPr="00B74DD0" w:rsidRDefault="00393AF5" w:rsidP="00393AF5">
      <w:pPr>
        <w:ind w:leftChars="1757" w:left="4217"/>
        <w:rPr>
          <w:rFonts w:asciiTheme="majorEastAsia" w:eastAsiaTheme="majorEastAsia" w:hAnsiTheme="majorEastAsia"/>
          <w:sz w:val="22"/>
        </w:rPr>
      </w:pPr>
    </w:p>
    <w:p w14:paraId="7ADBF9AB" w14:textId="77777777" w:rsidR="00393AF5" w:rsidRPr="00B74DD0" w:rsidRDefault="00393AF5" w:rsidP="00393AF5">
      <w:pPr>
        <w:ind w:leftChars="1757" w:left="4217"/>
        <w:rPr>
          <w:rFonts w:asciiTheme="majorEastAsia" w:eastAsiaTheme="majorEastAsia" w:hAnsiTheme="majorEastAsia"/>
          <w:sz w:val="22"/>
        </w:rPr>
      </w:pPr>
    </w:p>
    <w:p w14:paraId="6405FE9E" w14:textId="77777777" w:rsidR="00393AF5" w:rsidRPr="00B74DD0" w:rsidRDefault="00393AF5" w:rsidP="00393AF5">
      <w:pPr>
        <w:ind w:leftChars="1757" w:left="4217"/>
        <w:rPr>
          <w:rFonts w:asciiTheme="majorEastAsia" w:eastAsiaTheme="majorEastAsia" w:hAnsiTheme="majorEastAsia"/>
          <w:sz w:val="22"/>
        </w:rPr>
      </w:pPr>
    </w:p>
    <w:p w14:paraId="5505EA02" w14:textId="77777777" w:rsidR="00393AF5" w:rsidRPr="00B74DD0" w:rsidRDefault="00393AF5" w:rsidP="00393AF5">
      <w:pPr>
        <w:rPr>
          <w:rFonts w:asciiTheme="majorEastAsia" w:eastAsiaTheme="majorEastAsia" w:hAnsiTheme="majorEastAsia"/>
          <w:sz w:val="22"/>
        </w:rPr>
      </w:pPr>
    </w:p>
    <w:p w14:paraId="5EEF3D2B" w14:textId="77777777" w:rsidR="00393AF5" w:rsidRPr="00B74DD0" w:rsidRDefault="00393AF5" w:rsidP="00393AF5">
      <w:pPr>
        <w:rPr>
          <w:rFonts w:asciiTheme="majorEastAsia" w:eastAsiaTheme="majorEastAsia" w:hAnsiTheme="majorEastAsia"/>
          <w:sz w:val="22"/>
        </w:rPr>
      </w:pPr>
    </w:p>
    <w:tbl>
      <w:tblPr>
        <w:tblpPr w:leftFromText="142" w:rightFromText="142" w:vertAnchor="text" w:horzAnchor="margin" w:tblpXSpec="right" w:tblpY="469"/>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276"/>
        <w:gridCol w:w="2126"/>
        <w:gridCol w:w="392"/>
      </w:tblGrid>
      <w:tr w:rsidR="00EC7047" w:rsidRPr="002A7139" w14:paraId="4F077631" w14:textId="77777777" w:rsidTr="002938C3">
        <w:trPr>
          <w:cantSplit/>
          <w:trHeight w:val="280"/>
        </w:trPr>
        <w:tc>
          <w:tcPr>
            <w:tcW w:w="5496" w:type="dxa"/>
            <w:gridSpan w:val="4"/>
            <w:tcBorders>
              <w:top w:val="nil"/>
              <w:left w:val="nil"/>
              <w:bottom w:val="nil"/>
              <w:right w:val="nil"/>
            </w:tcBorders>
            <w:vAlign w:val="center"/>
          </w:tcPr>
          <w:p w14:paraId="7F6133A6" w14:textId="57BCCA82" w:rsidR="00EC7047" w:rsidRPr="00B74DD0" w:rsidRDefault="00EC7047" w:rsidP="00393AF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（所有者）</w:t>
            </w:r>
          </w:p>
        </w:tc>
      </w:tr>
      <w:tr w:rsidR="00393AF5" w:rsidRPr="002A7139" w14:paraId="0709A2ED" w14:textId="77777777" w:rsidTr="002938C3">
        <w:trPr>
          <w:cantSplit/>
          <w:trHeight w:val="292"/>
        </w:trPr>
        <w:tc>
          <w:tcPr>
            <w:tcW w:w="1702" w:type="dxa"/>
            <w:tcBorders>
              <w:top w:val="nil"/>
              <w:left w:val="nil"/>
              <w:bottom w:val="nil"/>
              <w:right w:val="nil"/>
            </w:tcBorders>
            <w:vAlign w:val="center"/>
          </w:tcPr>
          <w:p w14:paraId="6C4E1EA0" w14:textId="77777777" w:rsidR="00393AF5" w:rsidRPr="00B74DD0" w:rsidRDefault="00393AF5" w:rsidP="00EC7047">
            <w:pPr>
              <w:snapToGrid w:val="0"/>
              <w:ind w:rightChars="-51" w:right="-122"/>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94" w:type="dxa"/>
            <w:gridSpan w:val="3"/>
            <w:tcBorders>
              <w:top w:val="nil"/>
              <w:left w:val="nil"/>
              <w:bottom w:val="nil"/>
              <w:right w:val="nil"/>
            </w:tcBorders>
            <w:vAlign w:val="center"/>
          </w:tcPr>
          <w:p w14:paraId="0BF9BE63" w14:textId="77777777" w:rsidR="00393AF5" w:rsidRPr="00B74DD0" w:rsidRDefault="00393AF5" w:rsidP="00393AF5">
            <w:pPr>
              <w:snapToGrid w:val="0"/>
              <w:rPr>
                <w:rFonts w:asciiTheme="majorEastAsia" w:eastAsiaTheme="majorEastAsia" w:hAnsiTheme="majorEastAsia"/>
                <w:sz w:val="22"/>
              </w:rPr>
            </w:pPr>
          </w:p>
        </w:tc>
      </w:tr>
      <w:tr w:rsidR="00393AF5" w:rsidRPr="002A7139" w14:paraId="31D39CE4" w14:textId="77777777" w:rsidTr="002938C3">
        <w:trPr>
          <w:trHeight w:val="429"/>
        </w:trPr>
        <w:tc>
          <w:tcPr>
            <w:tcW w:w="1702" w:type="dxa"/>
            <w:tcBorders>
              <w:top w:val="nil"/>
              <w:left w:val="nil"/>
              <w:bottom w:val="single" w:sz="6" w:space="0" w:color="auto"/>
              <w:right w:val="nil"/>
            </w:tcBorders>
            <w:vAlign w:val="center"/>
          </w:tcPr>
          <w:p w14:paraId="17BC121A" w14:textId="77777777" w:rsidR="00393AF5" w:rsidRPr="00B74DD0" w:rsidRDefault="00393AF5" w:rsidP="00EC7047">
            <w:pPr>
              <w:snapToGrid w:val="0"/>
              <w:ind w:rightChars="-51" w:right="-122"/>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402" w:type="dxa"/>
            <w:gridSpan w:val="2"/>
            <w:tcBorders>
              <w:top w:val="nil"/>
              <w:left w:val="nil"/>
              <w:bottom w:val="single" w:sz="6" w:space="0" w:color="auto"/>
              <w:right w:val="nil"/>
            </w:tcBorders>
            <w:vAlign w:val="center"/>
          </w:tcPr>
          <w:p w14:paraId="250F252C" w14:textId="77777777" w:rsidR="00393AF5" w:rsidRPr="00B74DD0" w:rsidRDefault="00393AF5" w:rsidP="00393AF5">
            <w:pPr>
              <w:snapToGrid w:val="0"/>
              <w:rPr>
                <w:rFonts w:asciiTheme="majorEastAsia" w:eastAsiaTheme="majorEastAsia" w:hAnsiTheme="majorEastAsia"/>
                <w:sz w:val="22"/>
              </w:rPr>
            </w:pPr>
          </w:p>
        </w:tc>
        <w:tc>
          <w:tcPr>
            <w:tcW w:w="392" w:type="dxa"/>
            <w:tcBorders>
              <w:top w:val="nil"/>
              <w:left w:val="nil"/>
              <w:bottom w:val="single" w:sz="6" w:space="0" w:color="auto"/>
              <w:right w:val="nil"/>
            </w:tcBorders>
            <w:vAlign w:val="bottom"/>
          </w:tcPr>
          <w:p w14:paraId="5111C587" w14:textId="77777777" w:rsidR="00393AF5" w:rsidRPr="00B74DD0" w:rsidRDefault="00393AF5" w:rsidP="00393AF5">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393AF5" w:rsidRPr="002A7139" w14:paraId="6E6870AE" w14:textId="77777777" w:rsidTr="002938C3">
        <w:trPr>
          <w:trHeight w:val="429"/>
        </w:trPr>
        <w:tc>
          <w:tcPr>
            <w:tcW w:w="2978" w:type="dxa"/>
            <w:gridSpan w:val="2"/>
            <w:tcBorders>
              <w:top w:val="single" w:sz="6" w:space="0" w:color="auto"/>
              <w:left w:val="nil"/>
              <w:bottom w:val="nil"/>
              <w:right w:val="nil"/>
            </w:tcBorders>
            <w:vAlign w:val="center"/>
          </w:tcPr>
          <w:p w14:paraId="1E36B04B" w14:textId="77777777" w:rsidR="00393AF5" w:rsidRPr="00B74DD0" w:rsidRDefault="00393AF5" w:rsidP="00393AF5">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33160271" w14:textId="77777777" w:rsidR="00393AF5" w:rsidRPr="00B74DD0" w:rsidRDefault="00393AF5" w:rsidP="00393AF5">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bl>
    <w:p w14:paraId="37B7B5ED" w14:textId="77777777" w:rsidR="00393AF5" w:rsidRPr="00B74DD0" w:rsidRDefault="00393AF5" w:rsidP="00393AF5">
      <w:pPr>
        <w:ind w:leftChars="1757" w:left="4217"/>
        <w:rPr>
          <w:rFonts w:asciiTheme="majorEastAsia" w:eastAsiaTheme="majorEastAsia" w:hAnsiTheme="majorEastAsia"/>
          <w:sz w:val="22"/>
        </w:rPr>
      </w:pPr>
    </w:p>
    <w:p w14:paraId="14F8A8A8" w14:textId="77777777" w:rsidR="00393AF5" w:rsidRPr="00B74DD0" w:rsidRDefault="00393AF5" w:rsidP="00393AF5">
      <w:pPr>
        <w:ind w:leftChars="1757" w:left="4217"/>
        <w:rPr>
          <w:rFonts w:asciiTheme="majorEastAsia" w:eastAsiaTheme="majorEastAsia" w:hAnsiTheme="majorEastAsia"/>
          <w:sz w:val="22"/>
        </w:rPr>
      </w:pPr>
    </w:p>
    <w:p w14:paraId="226AE211" w14:textId="77777777" w:rsidR="00393AF5" w:rsidRPr="00B74DD0" w:rsidRDefault="00393AF5" w:rsidP="00393AF5">
      <w:pPr>
        <w:rPr>
          <w:rFonts w:asciiTheme="majorEastAsia" w:eastAsiaTheme="majorEastAsia" w:hAnsiTheme="majorEastAsia"/>
          <w:sz w:val="22"/>
        </w:rPr>
      </w:pPr>
    </w:p>
    <w:p w14:paraId="796F6004" w14:textId="77777777" w:rsidR="00393AF5" w:rsidRPr="00B74DD0" w:rsidRDefault="00393AF5" w:rsidP="00393AF5">
      <w:pPr>
        <w:ind w:leftChars="1757" w:left="4217"/>
        <w:rPr>
          <w:rFonts w:asciiTheme="majorEastAsia" w:eastAsiaTheme="majorEastAsia" w:hAnsiTheme="majorEastAsia"/>
          <w:sz w:val="22"/>
        </w:rPr>
      </w:pPr>
    </w:p>
    <w:p w14:paraId="40C38259" w14:textId="77777777" w:rsidR="00393AF5" w:rsidRPr="00B74DD0" w:rsidRDefault="00393AF5" w:rsidP="00393AF5">
      <w:pPr>
        <w:rPr>
          <w:rFonts w:asciiTheme="majorEastAsia" w:eastAsiaTheme="majorEastAsia" w:hAnsiTheme="majorEastAsia"/>
          <w:kern w:val="0"/>
          <w:sz w:val="22"/>
        </w:rPr>
      </w:pPr>
    </w:p>
    <w:p w14:paraId="276C64C7" w14:textId="77777777" w:rsidR="00393AF5" w:rsidRPr="00B74DD0" w:rsidRDefault="00393AF5" w:rsidP="00393AF5">
      <w:pPr>
        <w:jc w:val="center"/>
        <w:rPr>
          <w:rFonts w:asciiTheme="majorEastAsia" w:eastAsiaTheme="majorEastAsia" w:hAnsiTheme="majorEastAsia"/>
          <w:sz w:val="22"/>
        </w:rPr>
      </w:pPr>
    </w:p>
    <w:p w14:paraId="635C9D4B" w14:textId="77777777" w:rsidR="00393AF5" w:rsidRPr="00B74DD0" w:rsidRDefault="00393AF5" w:rsidP="00393AF5">
      <w:pPr>
        <w:jc w:val="center"/>
        <w:rPr>
          <w:rFonts w:asciiTheme="majorEastAsia" w:eastAsiaTheme="majorEastAsia" w:hAnsiTheme="majorEastAsia"/>
          <w:sz w:val="22"/>
        </w:rPr>
      </w:pPr>
    </w:p>
    <w:p w14:paraId="730B1FDC" w14:textId="50671692" w:rsidR="00393AF5" w:rsidRPr="00B74DD0" w:rsidRDefault="00CD11C4" w:rsidP="00393AF5">
      <w:pPr>
        <w:jc w:val="center"/>
        <w:rPr>
          <w:rFonts w:asciiTheme="majorEastAsia" w:eastAsiaTheme="majorEastAsia" w:hAnsiTheme="majorEastAsia"/>
          <w:sz w:val="22"/>
        </w:rPr>
      </w:pPr>
      <w:r>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393AF5" w:rsidRPr="00B74DD0">
        <w:rPr>
          <w:rFonts w:asciiTheme="majorEastAsia" w:eastAsiaTheme="majorEastAsia" w:hAnsiTheme="majorEastAsia" w:hint="eastAsia"/>
          <w:sz w:val="22"/>
        </w:rPr>
        <w:t>（</w:t>
      </w:r>
      <w:r w:rsidR="00ED5868">
        <w:rPr>
          <w:rFonts w:asciiTheme="majorEastAsia" w:eastAsiaTheme="majorEastAsia" w:hAnsiTheme="majorEastAsia" w:hint="eastAsia"/>
          <w:sz w:val="22"/>
        </w:rPr>
        <w:t>緊急配送用</w:t>
      </w:r>
      <w:r w:rsidR="00393AF5" w:rsidRPr="00B74DD0">
        <w:rPr>
          <w:rFonts w:asciiTheme="majorEastAsia" w:eastAsiaTheme="majorEastAsia" w:hAnsiTheme="majorEastAsia" w:hint="eastAsia"/>
          <w:sz w:val="22"/>
        </w:rPr>
        <w:t>ローリー整備事業）</w:t>
      </w:r>
    </w:p>
    <w:p w14:paraId="0CD21E0E" w14:textId="161CC9B7" w:rsidR="00393AF5" w:rsidRPr="00B74DD0" w:rsidRDefault="00393AF5" w:rsidP="00393AF5">
      <w:pPr>
        <w:jc w:val="center"/>
        <w:rPr>
          <w:rFonts w:asciiTheme="majorEastAsia" w:eastAsiaTheme="majorEastAsia" w:hAnsiTheme="majorEastAsia"/>
          <w:sz w:val="22"/>
        </w:rPr>
      </w:pPr>
      <w:r w:rsidRPr="00B74DD0">
        <w:rPr>
          <w:rFonts w:asciiTheme="majorEastAsia" w:eastAsiaTheme="majorEastAsia" w:hAnsiTheme="majorEastAsia" w:hint="eastAsia"/>
          <w:sz w:val="22"/>
        </w:rPr>
        <w:t>詳細情報等</w:t>
      </w:r>
    </w:p>
    <w:p w14:paraId="36B5FB4B" w14:textId="77777777" w:rsidR="00393AF5" w:rsidRPr="00B74DD0" w:rsidRDefault="00393AF5" w:rsidP="00393AF5">
      <w:pPr>
        <w:rPr>
          <w:rFonts w:asciiTheme="majorEastAsia" w:eastAsiaTheme="majorEastAsia" w:hAnsiTheme="majorEastAsia"/>
          <w:sz w:val="22"/>
        </w:rPr>
      </w:pPr>
    </w:p>
    <w:p w14:paraId="76DE7D03" w14:textId="1DD9B56F" w:rsidR="00393AF5" w:rsidRPr="00B74DD0" w:rsidRDefault="00393AF5" w:rsidP="00393AF5">
      <w:pPr>
        <w:adjustRightInd w:val="0"/>
        <w:snapToGrid w:val="0"/>
        <w:jc w:val="left"/>
        <w:rPr>
          <w:rFonts w:asciiTheme="majorEastAsia" w:eastAsiaTheme="majorEastAsia" w:hAnsiTheme="majorEastAsia" w:cs="ＭＳ 明朝"/>
          <w:sz w:val="22"/>
        </w:rPr>
      </w:pPr>
      <w:r w:rsidRPr="00B74DD0">
        <w:rPr>
          <w:rFonts w:asciiTheme="majorEastAsia" w:eastAsiaTheme="majorEastAsia" w:hAnsiTheme="majorEastAsia" w:cs="ＭＳ 明朝" w:hint="eastAsia"/>
          <w:sz w:val="22"/>
        </w:rPr>
        <w:t>１．</w:t>
      </w:r>
      <w:r w:rsidR="00ED5868">
        <w:rPr>
          <w:rFonts w:asciiTheme="majorEastAsia" w:eastAsiaTheme="majorEastAsia" w:hAnsiTheme="majorEastAsia" w:cs="ＭＳ 明朝" w:hint="eastAsia"/>
          <w:sz w:val="22"/>
        </w:rPr>
        <w:t>緊急配送用</w:t>
      </w:r>
      <w:r w:rsidRPr="00B74DD0">
        <w:rPr>
          <w:rFonts w:asciiTheme="majorEastAsia" w:eastAsiaTheme="majorEastAsia" w:hAnsiTheme="majorEastAsia" w:cs="ＭＳ 明朝" w:hint="eastAsia"/>
          <w:sz w:val="22"/>
        </w:rPr>
        <w:t>ローリー設置場所</w:t>
      </w:r>
    </w:p>
    <w:tbl>
      <w:tblPr>
        <w:tblStyle w:val="a3"/>
        <w:tblW w:w="0" w:type="auto"/>
        <w:tblLook w:val="04A0" w:firstRow="1" w:lastRow="0" w:firstColumn="1" w:lastColumn="0" w:noHBand="0" w:noVBand="1"/>
      </w:tblPr>
      <w:tblGrid>
        <w:gridCol w:w="1716"/>
        <w:gridCol w:w="8344"/>
      </w:tblGrid>
      <w:tr w:rsidR="00393AF5" w:rsidRPr="002A7139" w14:paraId="36DCBBBD" w14:textId="77777777" w:rsidTr="00EC7047">
        <w:trPr>
          <w:trHeight w:val="534"/>
        </w:trPr>
        <w:tc>
          <w:tcPr>
            <w:tcW w:w="1716" w:type="dxa"/>
            <w:vAlign w:val="center"/>
          </w:tcPr>
          <w:p w14:paraId="506EC896" w14:textId="77777777" w:rsidR="00393AF5" w:rsidRPr="00B74DD0" w:rsidRDefault="00393AF5" w:rsidP="00393AF5">
            <w:pPr>
              <w:adjustRightInd w:val="0"/>
              <w:snapToGrid w:val="0"/>
              <w:rPr>
                <w:rFonts w:asciiTheme="majorEastAsia" w:eastAsiaTheme="majorEastAsia" w:hAnsiTheme="majorEastAsia"/>
                <w:b/>
                <w:sz w:val="22"/>
              </w:rPr>
            </w:pPr>
            <w:r w:rsidRPr="00B74DD0">
              <w:rPr>
                <w:rFonts w:asciiTheme="majorEastAsia" w:eastAsiaTheme="majorEastAsia" w:hAnsiTheme="majorEastAsia" w:hint="eastAsia"/>
                <w:sz w:val="22"/>
              </w:rPr>
              <w:t>設置場所名</w:t>
            </w:r>
          </w:p>
        </w:tc>
        <w:tc>
          <w:tcPr>
            <w:tcW w:w="8344" w:type="dxa"/>
            <w:vAlign w:val="center"/>
          </w:tcPr>
          <w:p w14:paraId="5E211984" w14:textId="77777777" w:rsidR="00393AF5" w:rsidRPr="00B74DD0" w:rsidRDefault="00393AF5" w:rsidP="00EC7047">
            <w:pPr>
              <w:adjustRightInd w:val="0"/>
              <w:snapToGrid w:val="0"/>
              <w:rPr>
                <w:rFonts w:asciiTheme="majorEastAsia" w:eastAsiaTheme="majorEastAsia" w:hAnsiTheme="majorEastAsia"/>
                <w:b/>
                <w:sz w:val="22"/>
              </w:rPr>
            </w:pPr>
          </w:p>
        </w:tc>
      </w:tr>
      <w:tr w:rsidR="00393AF5" w:rsidRPr="002A7139" w14:paraId="3468BDC8" w14:textId="77777777" w:rsidTr="00EC7047">
        <w:trPr>
          <w:trHeight w:val="586"/>
        </w:trPr>
        <w:tc>
          <w:tcPr>
            <w:tcW w:w="1716" w:type="dxa"/>
            <w:vAlign w:val="center"/>
          </w:tcPr>
          <w:p w14:paraId="4D1B12E2" w14:textId="77777777" w:rsidR="00393AF5" w:rsidRPr="00B74DD0" w:rsidRDefault="00393AF5" w:rsidP="00393AF5">
            <w:pPr>
              <w:adjustRightInd w:val="0"/>
              <w:snapToGrid w:val="0"/>
              <w:rPr>
                <w:rFonts w:asciiTheme="majorEastAsia" w:eastAsiaTheme="majorEastAsia" w:hAnsiTheme="majorEastAsia"/>
                <w:b/>
                <w:sz w:val="22"/>
              </w:rPr>
            </w:pPr>
            <w:r w:rsidRPr="00B74DD0">
              <w:rPr>
                <w:rFonts w:asciiTheme="majorEastAsia" w:eastAsiaTheme="majorEastAsia" w:hAnsiTheme="majorEastAsia" w:hint="eastAsia"/>
                <w:sz w:val="22"/>
              </w:rPr>
              <w:t>設置場所住所</w:t>
            </w:r>
          </w:p>
        </w:tc>
        <w:tc>
          <w:tcPr>
            <w:tcW w:w="8344" w:type="dxa"/>
            <w:vAlign w:val="center"/>
          </w:tcPr>
          <w:p w14:paraId="5E4912F2" w14:textId="77777777" w:rsidR="00393AF5" w:rsidRPr="00B74DD0" w:rsidRDefault="00393AF5" w:rsidP="00EC7047">
            <w:pPr>
              <w:adjustRightInd w:val="0"/>
              <w:snapToGrid w:val="0"/>
              <w:rPr>
                <w:rFonts w:asciiTheme="majorEastAsia" w:eastAsiaTheme="majorEastAsia" w:hAnsiTheme="majorEastAsia"/>
                <w:b/>
                <w:sz w:val="22"/>
              </w:rPr>
            </w:pPr>
          </w:p>
        </w:tc>
      </w:tr>
    </w:tbl>
    <w:p w14:paraId="314582C4" w14:textId="77777777" w:rsidR="00393AF5" w:rsidRPr="00B74DD0" w:rsidRDefault="00393AF5" w:rsidP="00393AF5">
      <w:pPr>
        <w:adjustRightInd w:val="0"/>
        <w:snapToGrid w:val="0"/>
        <w:rPr>
          <w:rFonts w:asciiTheme="majorEastAsia" w:eastAsiaTheme="majorEastAsia" w:hAnsiTheme="majorEastAsia"/>
          <w:sz w:val="22"/>
        </w:rPr>
      </w:pPr>
    </w:p>
    <w:p w14:paraId="52B65C43" w14:textId="4412275C" w:rsidR="00393AF5" w:rsidRPr="00B74DD0" w:rsidRDefault="00393AF5" w:rsidP="00393AF5">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２．</w:t>
      </w:r>
      <w:r w:rsidR="00ED5868">
        <w:rPr>
          <w:rFonts w:asciiTheme="majorEastAsia" w:eastAsiaTheme="majorEastAsia" w:hAnsiTheme="majorEastAsia" w:hint="eastAsia"/>
          <w:sz w:val="22"/>
        </w:rPr>
        <w:t>緊急配送用</w:t>
      </w:r>
      <w:r w:rsidRPr="00B74DD0">
        <w:rPr>
          <w:rFonts w:asciiTheme="majorEastAsia" w:eastAsiaTheme="majorEastAsia" w:hAnsiTheme="majorEastAsia" w:hint="eastAsia"/>
          <w:sz w:val="22"/>
        </w:rPr>
        <w:t>ローリーについて</w:t>
      </w:r>
    </w:p>
    <w:tbl>
      <w:tblPr>
        <w:tblStyle w:val="a3"/>
        <w:tblW w:w="0" w:type="auto"/>
        <w:tblLook w:val="04A0" w:firstRow="1" w:lastRow="0" w:firstColumn="1" w:lastColumn="0" w:noHBand="0" w:noVBand="1"/>
      </w:tblPr>
      <w:tblGrid>
        <w:gridCol w:w="1812"/>
        <w:gridCol w:w="1812"/>
        <w:gridCol w:w="2608"/>
        <w:gridCol w:w="2268"/>
        <w:gridCol w:w="1560"/>
      </w:tblGrid>
      <w:tr w:rsidR="00393AF5" w:rsidRPr="002A7139" w14:paraId="6FCB16A1" w14:textId="77777777" w:rsidTr="00393AF5">
        <w:tc>
          <w:tcPr>
            <w:tcW w:w="1812" w:type="dxa"/>
            <w:vAlign w:val="center"/>
          </w:tcPr>
          <w:p w14:paraId="38FE65FC"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車両区分</w:t>
            </w:r>
          </w:p>
        </w:tc>
        <w:tc>
          <w:tcPr>
            <w:tcW w:w="4420" w:type="dxa"/>
            <w:gridSpan w:val="2"/>
            <w:vAlign w:val="center"/>
          </w:tcPr>
          <w:p w14:paraId="129B40C1"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新車　　・　　中古車</w:t>
            </w:r>
          </w:p>
        </w:tc>
        <w:tc>
          <w:tcPr>
            <w:tcW w:w="2268" w:type="dxa"/>
            <w:vAlign w:val="center"/>
          </w:tcPr>
          <w:p w14:paraId="6E24908E"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主な配送予定地域</w:t>
            </w:r>
          </w:p>
          <w:p w14:paraId="690FD52C" w14:textId="27EA9A0C"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（地区町村）</w:t>
            </w:r>
          </w:p>
        </w:tc>
        <w:tc>
          <w:tcPr>
            <w:tcW w:w="1560" w:type="dxa"/>
            <w:vAlign w:val="center"/>
          </w:tcPr>
          <w:p w14:paraId="1F71E782"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協会記入欄</w:t>
            </w:r>
          </w:p>
        </w:tc>
      </w:tr>
      <w:tr w:rsidR="00393AF5" w:rsidRPr="002A7139" w14:paraId="365CDC03" w14:textId="77777777" w:rsidTr="00EC7047">
        <w:trPr>
          <w:trHeight w:val="543"/>
        </w:trPr>
        <w:tc>
          <w:tcPr>
            <w:tcW w:w="1812" w:type="dxa"/>
            <w:vMerge w:val="restart"/>
            <w:textDirection w:val="tbRlV"/>
            <w:vAlign w:val="center"/>
          </w:tcPr>
          <w:p w14:paraId="5D30055D" w14:textId="77777777" w:rsidR="00393AF5" w:rsidRPr="00B74DD0" w:rsidRDefault="00393AF5" w:rsidP="00393AF5">
            <w:pPr>
              <w:adjustRightInd w:val="0"/>
              <w:snapToGrid w:val="0"/>
              <w:ind w:left="113" w:right="113"/>
              <w:jc w:val="left"/>
              <w:rPr>
                <w:rFonts w:asciiTheme="majorEastAsia" w:eastAsiaTheme="majorEastAsia" w:hAnsiTheme="majorEastAsia"/>
                <w:sz w:val="22"/>
              </w:rPr>
            </w:pPr>
            <w:r w:rsidRPr="00B74DD0">
              <w:rPr>
                <w:rFonts w:asciiTheme="majorEastAsia" w:eastAsiaTheme="majorEastAsia" w:hAnsiTheme="majorEastAsia" w:hint="eastAsia"/>
                <w:sz w:val="22"/>
              </w:rPr>
              <w:t>消防許可を受ける予定の危険物品名・貯蔵量</w:t>
            </w:r>
          </w:p>
        </w:tc>
        <w:tc>
          <w:tcPr>
            <w:tcW w:w="1812" w:type="dxa"/>
            <w:vAlign w:val="center"/>
          </w:tcPr>
          <w:p w14:paraId="164AA9C3"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ガソリン</w:t>
            </w:r>
          </w:p>
        </w:tc>
        <w:tc>
          <w:tcPr>
            <w:tcW w:w="2608" w:type="dxa"/>
            <w:vAlign w:val="center"/>
          </w:tcPr>
          <w:p w14:paraId="495F63AC" w14:textId="77777777" w:rsidR="00393AF5" w:rsidRPr="00B74DD0" w:rsidRDefault="00393AF5" w:rsidP="00393AF5">
            <w:pPr>
              <w:adjustRightInd w:val="0"/>
              <w:snapToGrid w:val="0"/>
              <w:jc w:val="right"/>
              <w:rPr>
                <w:rFonts w:asciiTheme="majorEastAsia" w:eastAsiaTheme="majorEastAsia" w:hAnsiTheme="majorEastAsia"/>
                <w:sz w:val="22"/>
              </w:rPr>
            </w:pPr>
            <w:r w:rsidRPr="00B74DD0">
              <w:rPr>
                <w:rFonts w:asciiTheme="majorEastAsia" w:eastAsiaTheme="majorEastAsia" w:hAnsiTheme="majorEastAsia" w:hint="eastAsia"/>
                <w:sz w:val="22"/>
              </w:rPr>
              <w:t>ＫＬ</w:t>
            </w:r>
          </w:p>
        </w:tc>
        <w:tc>
          <w:tcPr>
            <w:tcW w:w="2268" w:type="dxa"/>
            <w:vAlign w:val="center"/>
          </w:tcPr>
          <w:p w14:paraId="6B7FA269" w14:textId="77777777" w:rsidR="00393AF5" w:rsidRPr="00B74DD0" w:rsidRDefault="00393AF5" w:rsidP="00EC7047">
            <w:pPr>
              <w:adjustRightInd w:val="0"/>
              <w:snapToGrid w:val="0"/>
              <w:rPr>
                <w:rFonts w:asciiTheme="majorEastAsia" w:eastAsiaTheme="majorEastAsia" w:hAnsiTheme="majorEastAsia"/>
                <w:sz w:val="22"/>
              </w:rPr>
            </w:pPr>
          </w:p>
        </w:tc>
        <w:tc>
          <w:tcPr>
            <w:tcW w:w="1560" w:type="dxa"/>
            <w:vAlign w:val="center"/>
          </w:tcPr>
          <w:p w14:paraId="1A8689B0" w14:textId="77777777" w:rsidR="00393AF5" w:rsidRPr="00B74DD0" w:rsidRDefault="00393AF5" w:rsidP="00EC7047">
            <w:pPr>
              <w:adjustRightInd w:val="0"/>
              <w:snapToGrid w:val="0"/>
              <w:rPr>
                <w:rFonts w:asciiTheme="majorEastAsia" w:eastAsiaTheme="majorEastAsia" w:hAnsiTheme="majorEastAsia"/>
                <w:sz w:val="22"/>
              </w:rPr>
            </w:pPr>
          </w:p>
        </w:tc>
      </w:tr>
      <w:tr w:rsidR="00393AF5" w:rsidRPr="002A7139" w14:paraId="65B05202" w14:textId="77777777" w:rsidTr="00EC7047">
        <w:trPr>
          <w:trHeight w:val="565"/>
        </w:trPr>
        <w:tc>
          <w:tcPr>
            <w:tcW w:w="1812" w:type="dxa"/>
            <w:vMerge/>
          </w:tcPr>
          <w:p w14:paraId="237125F9" w14:textId="77777777" w:rsidR="00393AF5" w:rsidRPr="00B74DD0" w:rsidRDefault="00393AF5" w:rsidP="00393AF5">
            <w:pPr>
              <w:adjustRightInd w:val="0"/>
              <w:snapToGrid w:val="0"/>
              <w:rPr>
                <w:rFonts w:asciiTheme="majorEastAsia" w:eastAsiaTheme="majorEastAsia" w:hAnsiTheme="majorEastAsia"/>
                <w:sz w:val="22"/>
              </w:rPr>
            </w:pPr>
          </w:p>
        </w:tc>
        <w:tc>
          <w:tcPr>
            <w:tcW w:w="1812" w:type="dxa"/>
            <w:vAlign w:val="center"/>
          </w:tcPr>
          <w:p w14:paraId="46CA94DA"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軽　　油</w:t>
            </w:r>
          </w:p>
        </w:tc>
        <w:tc>
          <w:tcPr>
            <w:tcW w:w="2608" w:type="dxa"/>
            <w:vAlign w:val="center"/>
          </w:tcPr>
          <w:p w14:paraId="64BD4F67" w14:textId="77777777" w:rsidR="00393AF5" w:rsidRPr="00B74DD0" w:rsidRDefault="00393AF5" w:rsidP="00393AF5">
            <w:pPr>
              <w:jc w:val="right"/>
              <w:rPr>
                <w:rFonts w:asciiTheme="majorEastAsia" w:eastAsiaTheme="majorEastAsia" w:hAnsiTheme="majorEastAsia"/>
                <w:sz w:val="22"/>
              </w:rPr>
            </w:pPr>
            <w:r w:rsidRPr="00B74DD0">
              <w:rPr>
                <w:rFonts w:asciiTheme="majorEastAsia" w:eastAsiaTheme="majorEastAsia" w:hAnsiTheme="majorEastAsia" w:hint="eastAsia"/>
                <w:sz w:val="22"/>
              </w:rPr>
              <w:t>ＫＬ</w:t>
            </w:r>
          </w:p>
        </w:tc>
        <w:tc>
          <w:tcPr>
            <w:tcW w:w="2268" w:type="dxa"/>
            <w:vAlign w:val="center"/>
          </w:tcPr>
          <w:p w14:paraId="4D9C04F3" w14:textId="77777777" w:rsidR="00393AF5" w:rsidRPr="00B74DD0" w:rsidRDefault="00393AF5" w:rsidP="00EC7047">
            <w:pPr>
              <w:adjustRightInd w:val="0"/>
              <w:snapToGrid w:val="0"/>
              <w:rPr>
                <w:rFonts w:asciiTheme="majorEastAsia" w:eastAsiaTheme="majorEastAsia" w:hAnsiTheme="majorEastAsia"/>
                <w:sz w:val="22"/>
              </w:rPr>
            </w:pPr>
          </w:p>
        </w:tc>
        <w:tc>
          <w:tcPr>
            <w:tcW w:w="1560" w:type="dxa"/>
            <w:vAlign w:val="center"/>
          </w:tcPr>
          <w:p w14:paraId="7576B2A5" w14:textId="77777777" w:rsidR="00393AF5" w:rsidRPr="00B74DD0" w:rsidRDefault="00393AF5" w:rsidP="00EC7047">
            <w:pPr>
              <w:adjustRightInd w:val="0"/>
              <w:snapToGrid w:val="0"/>
              <w:rPr>
                <w:rFonts w:asciiTheme="majorEastAsia" w:eastAsiaTheme="majorEastAsia" w:hAnsiTheme="majorEastAsia"/>
                <w:sz w:val="22"/>
              </w:rPr>
            </w:pPr>
          </w:p>
        </w:tc>
      </w:tr>
      <w:tr w:rsidR="00393AF5" w:rsidRPr="002A7139" w14:paraId="5D6C7D76" w14:textId="77777777" w:rsidTr="00EC7047">
        <w:trPr>
          <w:trHeight w:val="559"/>
        </w:trPr>
        <w:tc>
          <w:tcPr>
            <w:tcW w:w="1812" w:type="dxa"/>
            <w:vMerge/>
          </w:tcPr>
          <w:p w14:paraId="3847107C" w14:textId="77777777" w:rsidR="00393AF5" w:rsidRPr="00B74DD0" w:rsidRDefault="00393AF5" w:rsidP="00393AF5">
            <w:pPr>
              <w:adjustRightInd w:val="0"/>
              <w:snapToGrid w:val="0"/>
              <w:rPr>
                <w:rFonts w:asciiTheme="majorEastAsia" w:eastAsiaTheme="majorEastAsia" w:hAnsiTheme="majorEastAsia"/>
                <w:sz w:val="22"/>
              </w:rPr>
            </w:pPr>
          </w:p>
        </w:tc>
        <w:tc>
          <w:tcPr>
            <w:tcW w:w="1812" w:type="dxa"/>
            <w:vAlign w:val="center"/>
          </w:tcPr>
          <w:p w14:paraId="19504542"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灯　　油</w:t>
            </w:r>
          </w:p>
        </w:tc>
        <w:tc>
          <w:tcPr>
            <w:tcW w:w="2608" w:type="dxa"/>
            <w:vAlign w:val="center"/>
          </w:tcPr>
          <w:p w14:paraId="377DB125" w14:textId="77777777" w:rsidR="00393AF5" w:rsidRPr="00B74DD0" w:rsidRDefault="00393AF5" w:rsidP="00393AF5">
            <w:pPr>
              <w:jc w:val="right"/>
              <w:rPr>
                <w:rFonts w:asciiTheme="majorEastAsia" w:eastAsiaTheme="majorEastAsia" w:hAnsiTheme="majorEastAsia"/>
                <w:sz w:val="22"/>
              </w:rPr>
            </w:pPr>
            <w:r w:rsidRPr="00B74DD0">
              <w:rPr>
                <w:rFonts w:asciiTheme="majorEastAsia" w:eastAsiaTheme="majorEastAsia" w:hAnsiTheme="majorEastAsia" w:hint="eastAsia"/>
                <w:sz w:val="22"/>
              </w:rPr>
              <w:t>ＫＬ</w:t>
            </w:r>
          </w:p>
        </w:tc>
        <w:tc>
          <w:tcPr>
            <w:tcW w:w="2268" w:type="dxa"/>
            <w:vAlign w:val="center"/>
          </w:tcPr>
          <w:p w14:paraId="6C01ACCF" w14:textId="77777777" w:rsidR="00393AF5" w:rsidRPr="00B74DD0" w:rsidRDefault="00393AF5" w:rsidP="00EC7047">
            <w:pPr>
              <w:adjustRightInd w:val="0"/>
              <w:snapToGrid w:val="0"/>
              <w:rPr>
                <w:rFonts w:asciiTheme="majorEastAsia" w:eastAsiaTheme="majorEastAsia" w:hAnsiTheme="majorEastAsia"/>
                <w:sz w:val="22"/>
              </w:rPr>
            </w:pPr>
          </w:p>
        </w:tc>
        <w:tc>
          <w:tcPr>
            <w:tcW w:w="1560" w:type="dxa"/>
            <w:vAlign w:val="center"/>
          </w:tcPr>
          <w:p w14:paraId="174F6F46" w14:textId="77777777" w:rsidR="00393AF5" w:rsidRPr="00B74DD0" w:rsidRDefault="00393AF5" w:rsidP="00EC7047">
            <w:pPr>
              <w:adjustRightInd w:val="0"/>
              <w:snapToGrid w:val="0"/>
              <w:rPr>
                <w:rFonts w:asciiTheme="majorEastAsia" w:eastAsiaTheme="majorEastAsia" w:hAnsiTheme="majorEastAsia"/>
                <w:sz w:val="22"/>
              </w:rPr>
            </w:pPr>
          </w:p>
        </w:tc>
      </w:tr>
      <w:tr w:rsidR="00393AF5" w:rsidRPr="002A7139" w14:paraId="052ABC7E" w14:textId="77777777" w:rsidTr="00EC7047">
        <w:trPr>
          <w:trHeight w:val="553"/>
        </w:trPr>
        <w:tc>
          <w:tcPr>
            <w:tcW w:w="1812" w:type="dxa"/>
            <w:vMerge/>
          </w:tcPr>
          <w:p w14:paraId="2615F814" w14:textId="77777777" w:rsidR="00393AF5" w:rsidRPr="00B74DD0" w:rsidRDefault="00393AF5" w:rsidP="00393AF5">
            <w:pPr>
              <w:adjustRightInd w:val="0"/>
              <w:snapToGrid w:val="0"/>
              <w:rPr>
                <w:rFonts w:asciiTheme="majorEastAsia" w:eastAsiaTheme="majorEastAsia" w:hAnsiTheme="majorEastAsia"/>
                <w:sz w:val="22"/>
              </w:rPr>
            </w:pPr>
          </w:p>
        </w:tc>
        <w:tc>
          <w:tcPr>
            <w:tcW w:w="1812" w:type="dxa"/>
            <w:vAlign w:val="center"/>
          </w:tcPr>
          <w:p w14:paraId="33DAD36F"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Ａ</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重</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油</w:t>
            </w:r>
          </w:p>
        </w:tc>
        <w:tc>
          <w:tcPr>
            <w:tcW w:w="2608" w:type="dxa"/>
            <w:vAlign w:val="center"/>
          </w:tcPr>
          <w:p w14:paraId="6CEE1DB1" w14:textId="77777777" w:rsidR="00393AF5" w:rsidRPr="00B74DD0" w:rsidRDefault="00393AF5" w:rsidP="00393AF5">
            <w:pPr>
              <w:jc w:val="right"/>
              <w:rPr>
                <w:rFonts w:asciiTheme="majorEastAsia" w:eastAsiaTheme="majorEastAsia" w:hAnsiTheme="majorEastAsia"/>
                <w:sz w:val="22"/>
              </w:rPr>
            </w:pPr>
            <w:r w:rsidRPr="00B74DD0">
              <w:rPr>
                <w:rFonts w:asciiTheme="majorEastAsia" w:eastAsiaTheme="majorEastAsia" w:hAnsiTheme="majorEastAsia" w:hint="eastAsia"/>
                <w:sz w:val="22"/>
              </w:rPr>
              <w:t>ＫＬ</w:t>
            </w:r>
          </w:p>
        </w:tc>
        <w:tc>
          <w:tcPr>
            <w:tcW w:w="2268" w:type="dxa"/>
            <w:vAlign w:val="center"/>
          </w:tcPr>
          <w:p w14:paraId="05F5FD60" w14:textId="77777777" w:rsidR="00393AF5" w:rsidRPr="00B74DD0" w:rsidRDefault="00393AF5" w:rsidP="00EC7047">
            <w:pPr>
              <w:adjustRightInd w:val="0"/>
              <w:snapToGrid w:val="0"/>
              <w:rPr>
                <w:rFonts w:asciiTheme="majorEastAsia" w:eastAsiaTheme="majorEastAsia" w:hAnsiTheme="majorEastAsia"/>
                <w:sz w:val="22"/>
              </w:rPr>
            </w:pPr>
          </w:p>
        </w:tc>
        <w:tc>
          <w:tcPr>
            <w:tcW w:w="1560" w:type="dxa"/>
            <w:vAlign w:val="center"/>
          </w:tcPr>
          <w:p w14:paraId="4905F8E8" w14:textId="77777777" w:rsidR="00393AF5" w:rsidRPr="00B74DD0" w:rsidRDefault="00393AF5" w:rsidP="00EC7047">
            <w:pPr>
              <w:adjustRightInd w:val="0"/>
              <w:snapToGrid w:val="0"/>
              <w:rPr>
                <w:rFonts w:asciiTheme="majorEastAsia" w:eastAsiaTheme="majorEastAsia" w:hAnsiTheme="majorEastAsia"/>
                <w:sz w:val="22"/>
              </w:rPr>
            </w:pPr>
          </w:p>
        </w:tc>
      </w:tr>
      <w:tr w:rsidR="00393AF5" w:rsidRPr="002A7139" w14:paraId="10F6CE7B" w14:textId="77777777" w:rsidTr="00EC7047">
        <w:trPr>
          <w:trHeight w:val="547"/>
        </w:trPr>
        <w:tc>
          <w:tcPr>
            <w:tcW w:w="1812" w:type="dxa"/>
            <w:vMerge/>
          </w:tcPr>
          <w:p w14:paraId="538DE9F1" w14:textId="77777777" w:rsidR="00393AF5" w:rsidRPr="00B74DD0" w:rsidRDefault="00393AF5" w:rsidP="00393AF5">
            <w:pPr>
              <w:adjustRightInd w:val="0"/>
              <w:snapToGrid w:val="0"/>
              <w:rPr>
                <w:rFonts w:asciiTheme="majorEastAsia" w:eastAsiaTheme="majorEastAsia" w:hAnsiTheme="majorEastAsia"/>
                <w:sz w:val="22"/>
              </w:rPr>
            </w:pPr>
          </w:p>
        </w:tc>
        <w:tc>
          <w:tcPr>
            <w:tcW w:w="1812" w:type="dxa"/>
            <w:vAlign w:val="center"/>
          </w:tcPr>
          <w:p w14:paraId="065496ED"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総積載量</w:t>
            </w:r>
          </w:p>
        </w:tc>
        <w:tc>
          <w:tcPr>
            <w:tcW w:w="2608" w:type="dxa"/>
            <w:vAlign w:val="center"/>
          </w:tcPr>
          <w:p w14:paraId="762EA370" w14:textId="77777777" w:rsidR="00393AF5" w:rsidRPr="00B74DD0" w:rsidRDefault="00393AF5" w:rsidP="00393AF5">
            <w:pPr>
              <w:jc w:val="right"/>
              <w:rPr>
                <w:rFonts w:asciiTheme="majorEastAsia" w:eastAsiaTheme="majorEastAsia" w:hAnsiTheme="majorEastAsia"/>
                <w:sz w:val="22"/>
              </w:rPr>
            </w:pPr>
            <w:r w:rsidRPr="00B74DD0">
              <w:rPr>
                <w:rFonts w:asciiTheme="majorEastAsia" w:eastAsiaTheme="majorEastAsia" w:hAnsiTheme="majorEastAsia" w:hint="eastAsia"/>
                <w:sz w:val="22"/>
              </w:rPr>
              <w:t>ＫＬ</w:t>
            </w:r>
          </w:p>
        </w:tc>
        <w:tc>
          <w:tcPr>
            <w:tcW w:w="2268" w:type="dxa"/>
            <w:vAlign w:val="center"/>
          </w:tcPr>
          <w:p w14:paraId="7640F95E" w14:textId="77777777" w:rsidR="00393AF5" w:rsidRPr="00B74DD0" w:rsidRDefault="00393AF5" w:rsidP="00EC7047">
            <w:pPr>
              <w:adjustRightInd w:val="0"/>
              <w:snapToGrid w:val="0"/>
              <w:rPr>
                <w:rFonts w:asciiTheme="majorEastAsia" w:eastAsiaTheme="majorEastAsia" w:hAnsiTheme="majorEastAsia"/>
                <w:sz w:val="22"/>
              </w:rPr>
            </w:pPr>
          </w:p>
        </w:tc>
        <w:tc>
          <w:tcPr>
            <w:tcW w:w="1560" w:type="dxa"/>
            <w:vAlign w:val="center"/>
          </w:tcPr>
          <w:p w14:paraId="35AB8AC1" w14:textId="77777777" w:rsidR="00393AF5" w:rsidRPr="00B74DD0" w:rsidRDefault="00393AF5" w:rsidP="00EC7047">
            <w:pPr>
              <w:adjustRightInd w:val="0"/>
              <w:snapToGrid w:val="0"/>
              <w:rPr>
                <w:rFonts w:asciiTheme="majorEastAsia" w:eastAsiaTheme="majorEastAsia" w:hAnsiTheme="majorEastAsia"/>
                <w:sz w:val="22"/>
              </w:rPr>
            </w:pPr>
          </w:p>
        </w:tc>
      </w:tr>
    </w:tbl>
    <w:p w14:paraId="675BF948" w14:textId="77777777" w:rsidR="00393AF5" w:rsidRPr="00B74DD0" w:rsidRDefault="00393AF5" w:rsidP="00393AF5">
      <w:pPr>
        <w:adjustRightInd w:val="0"/>
        <w:snapToGrid w:val="0"/>
        <w:rPr>
          <w:rFonts w:asciiTheme="majorEastAsia" w:eastAsiaTheme="majorEastAsia" w:hAnsiTheme="majorEastAsia"/>
          <w:sz w:val="22"/>
        </w:rPr>
      </w:pPr>
    </w:p>
    <w:p w14:paraId="4E772CA0" w14:textId="77777777" w:rsidR="00393AF5" w:rsidRPr="00B74DD0" w:rsidRDefault="00393AF5" w:rsidP="00393AF5">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３．平時より病院等の重要施設へ石油製品を配送している場合は記入してください。</w:t>
      </w:r>
    </w:p>
    <w:tbl>
      <w:tblPr>
        <w:tblStyle w:val="a3"/>
        <w:tblW w:w="0" w:type="auto"/>
        <w:tblLook w:val="04A0" w:firstRow="1" w:lastRow="0" w:firstColumn="1" w:lastColumn="0" w:noHBand="0" w:noVBand="1"/>
      </w:tblPr>
      <w:tblGrid>
        <w:gridCol w:w="1551"/>
        <w:gridCol w:w="4393"/>
        <w:gridCol w:w="1231"/>
        <w:gridCol w:w="755"/>
        <w:gridCol w:w="755"/>
        <w:gridCol w:w="755"/>
        <w:gridCol w:w="755"/>
      </w:tblGrid>
      <w:tr w:rsidR="00393AF5" w:rsidRPr="002A7139" w14:paraId="44C2D3D4" w14:textId="77777777" w:rsidTr="00B74DD0">
        <w:trPr>
          <w:trHeight w:val="311"/>
        </w:trPr>
        <w:tc>
          <w:tcPr>
            <w:tcW w:w="1551" w:type="dxa"/>
            <w:vMerge w:val="restart"/>
            <w:vAlign w:val="center"/>
          </w:tcPr>
          <w:p w14:paraId="7FA7770D" w14:textId="77777777" w:rsidR="00393AF5" w:rsidRPr="00B74DD0" w:rsidRDefault="00393AF5" w:rsidP="00393AF5">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施設名及び</w:t>
            </w:r>
          </w:p>
          <w:p w14:paraId="4CF7DE6D" w14:textId="6CCC961B" w:rsidR="00393AF5" w:rsidRPr="00B74DD0" w:rsidRDefault="00393AF5" w:rsidP="00393AF5">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所在地</w:t>
            </w:r>
          </w:p>
        </w:tc>
        <w:tc>
          <w:tcPr>
            <w:tcW w:w="4393" w:type="dxa"/>
            <w:vAlign w:val="center"/>
          </w:tcPr>
          <w:p w14:paraId="5C1CCF71" w14:textId="77777777" w:rsidR="00393AF5" w:rsidRPr="00B74DD0" w:rsidRDefault="00393AF5" w:rsidP="00EC7047">
            <w:pPr>
              <w:adjustRightInd w:val="0"/>
              <w:snapToGrid w:val="0"/>
              <w:rPr>
                <w:rFonts w:asciiTheme="majorEastAsia" w:eastAsiaTheme="majorEastAsia" w:hAnsiTheme="majorEastAsia"/>
                <w:b/>
                <w:szCs w:val="24"/>
              </w:rPr>
            </w:pPr>
          </w:p>
        </w:tc>
        <w:tc>
          <w:tcPr>
            <w:tcW w:w="1231" w:type="dxa"/>
            <w:vMerge w:val="restart"/>
            <w:vAlign w:val="center"/>
          </w:tcPr>
          <w:p w14:paraId="584F05B4"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配送油種</w:t>
            </w:r>
          </w:p>
        </w:tc>
        <w:tc>
          <w:tcPr>
            <w:tcW w:w="755" w:type="dxa"/>
            <w:vAlign w:val="center"/>
          </w:tcPr>
          <w:p w14:paraId="6A9ABA8E" w14:textId="77777777" w:rsidR="00393AF5" w:rsidRPr="00B74DD0" w:rsidRDefault="00393AF5" w:rsidP="00B74DD0">
            <w:pPr>
              <w:adjustRightInd w:val="0"/>
              <w:snapToGrid w:val="0"/>
              <w:ind w:leftChars="-35" w:left="2" w:rightChars="-36" w:right="-86" w:hangingChars="39" w:hanging="86"/>
              <w:jc w:val="center"/>
              <w:rPr>
                <w:rFonts w:asciiTheme="majorEastAsia" w:eastAsiaTheme="majorEastAsia" w:hAnsiTheme="majorEastAsia"/>
                <w:sz w:val="22"/>
              </w:rPr>
            </w:pPr>
            <w:r w:rsidRPr="00B74DD0">
              <w:rPr>
                <w:rFonts w:asciiTheme="majorEastAsia" w:eastAsiaTheme="majorEastAsia" w:hAnsiTheme="majorEastAsia" w:hint="eastAsia"/>
                <w:sz w:val="22"/>
              </w:rPr>
              <w:t>ｶﾞｿﾘﾝ</w:t>
            </w:r>
          </w:p>
        </w:tc>
        <w:tc>
          <w:tcPr>
            <w:tcW w:w="755" w:type="dxa"/>
            <w:vAlign w:val="center"/>
          </w:tcPr>
          <w:p w14:paraId="4CF3D691"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軽油</w:t>
            </w:r>
          </w:p>
        </w:tc>
        <w:tc>
          <w:tcPr>
            <w:tcW w:w="755" w:type="dxa"/>
            <w:vAlign w:val="center"/>
          </w:tcPr>
          <w:p w14:paraId="417B519E" w14:textId="77777777" w:rsidR="00393AF5" w:rsidRPr="00B74DD0" w:rsidRDefault="00393AF5" w:rsidP="00B74DD0">
            <w:pPr>
              <w:adjustRightInd w:val="0"/>
              <w:snapToGrid w:val="0"/>
              <w:ind w:leftChars="-28" w:left="1" w:hangingChars="31" w:hanging="68"/>
              <w:jc w:val="center"/>
              <w:rPr>
                <w:rFonts w:asciiTheme="majorEastAsia" w:eastAsiaTheme="majorEastAsia" w:hAnsiTheme="majorEastAsia"/>
                <w:sz w:val="22"/>
              </w:rPr>
            </w:pPr>
            <w:r w:rsidRPr="00B74DD0">
              <w:rPr>
                <w:rFonts w:asciiTheme="majorEastAsia" w:eastAsiaTheme="majorEastAsia" w:hAnsiTheme="majorEastAsia" w:hint="eastAsia"/>
                <w:sz w:val="22"/>
              </w:rPr>
              <w:t>灯油</w:t>
            </w:r>
          </w:p>
        </w:tc>
        <w:tc>
          <w:tcPr>
            <w:tcW w:w="755" w:type="dxa"/>
            <w:vAlign w:val="center"/>
          </w:tcPr>
          <w:p w14:paraId="32F6E52E" w14:textId="77777777" w:rsidR="00393AF5" w:rsidRPr="00B74DD0" w:rsidRDefault="00393AF5" w:rsidP="00B74DD0">
            <w:pPr>
              <w:adjustRightInd w:val="0"/>
              <w:snapToGrid w:val="0"/>
              <w:ind w:leftChars="-27" w:left="-1" w:rightChars="-33" w:right="-79" w:hangingChars="29" w:hanging="64"/>
              <w:jc w:val="center"/>
              <w:rPr>
                <w:rFonts w:asciiTheme="majorEastAsia" w:eastAsiaTheme="majorEastAsia" w:hAnsiTheme="majorEastAsia"/>
                <w:sz w:val="22"/>
              </w:rPr>
            </w:pPr>
            <w:r w:rsidRPr="00B74DD0">
              <w:rPr>
                <w:rFonts w:asciiTheme="majorEastAsia" w:eastAsiaTheme="majorEastAsia" w:hAnsiTheme="majorEastAsia"/>
                <w:sz w:val="22"/>
              </w:rPr>
              <w:t>A重油</w:t>
            </w:r>
          </w:p>
        </w:tc>
      </w:tr>
      <w:tr w:rsidR="00393AF5" w:rsidRPr="002A7139" w14:paraId="41A3FA5C" w14:textId="77777777" w:rsidTr="00B74DD0">
        <w:trPr>
          <w:trHeight w:val="305"/>
        </w:trPr>
        <w:tc>
          <w:tcPr>
            <w:tcW w:w="1551" w:type="dxa"/>
            <w:vMerge/>
          </w:tcPr>
          <w:p w14:paraId="014535C0" w14:textId="77777777" w:rsidR="00393AF5" w:rsidRPr="00B74DD0" w:rsidRDefault="00393AF5" w:rsidP="00393AF5">
            <w:pPr>
              <w:adjustRightInd w:val="0"/>
              <w:snapToGrid w:val="0"/>
              <w:rPr>
                <w:rFonts w:asciiTheme="majorEastAsia" w:eastAsiaTheme="majorEastAsia" w:hAnsiTheme="majorEastAsia"/>
                <w:b/>
                <w:sz w:val="22"/>
              </w:rPr>
            </w:pPr>
          </w:p>
        </w:tc>
        <w:tc>
          <w:tcPr>
            <w:tcW w:w="4393" w:type="dxa"/>
            <w:vAlign w:val="center"/>
          </w:tcPr>
          <w:p w14:paraId="572BB009" w14:textId="77777777" w:rsidR="00393AF5" w:rsidRPr="00B74DD0" w:rsidRDefault="00393AF5" w:rsidP="00EC7047">
            <w:pPr>
              <w:adjustRightInd w:val="0"/>
              <w:snapToGrid w:val="0"/>
              <w:rPr>
                <w:rFonts w:asciiTheme="majorEastAsia" w:eastAsiaTheme="majorEastAsia" w:hAnsiTheme="majorEastAsia"/>
                <w:b/>
                <w:szCs w:val="24"/>
              </w:rPr>
            </w:pPr>
          </w:p>
        </w:tc>
        <w:tc>
          <w:tcPr>
            <w:tcW w:w="1231" w:type="dxa"/>
            <w:vMerge/>
          </w:tcPr>
          <w:p w14:paraId="420D2655" w14:textId="77777777" w:rsidR="00393AF5" w:rsidRPr="00B74DD0" w:rsidRDefault="00393AF5" w:rsidP="00393AF5">
            <w:pPr>
              <w:adjustRightInd w:val="0"/>
              <w:snapToGrid w:val="0"/>
              <w:jc w:val="center"/>
              <w:rPr>
                <w:rFonts w:asciiTheme="majorEastAsia" w:eastAsiaTheme="majorEastAsia" w:hAnsiTheme="majorEastAsia"/>
                <w:b/>
                <w:sz w:val="22"/>
              </w:rPr>
            </w:pPr>
          </w:p>
        </w:tc>
        <w:tc>
          <w:tcPr>
            <w:tcW w:w="755" w:type="dxa"/>
            <w:vAlign w:val="center"/>
          </w:tcPr>
          <w:p w14:paraId="0D8460C0" w14:textId="77777777" w:rsidR="00393AF5" w:rsidRPr="00B74DD0" w:rsidRDefault="00393AF5" w:rsidP="00B74DD0">
            <w:pPr>
              <w:adjustRightInd w:val="0"/>
              <w:snapToGrid w:val="0"/>
              <w:ind w:leftChars="-35" w:left="2" w:rightChars="-36" w:right="-86" w:hangingChars="39" w:hanging="86"/>
              <w:jc w:val="center"/>
              <w:rPr>
                <w:rFonts w:asciiTheme="majorEastAsia" w:eastAsiaTheme="majorEastAsia" w:hAnsiTheme="majorEastAsia"/>
                <w:sz w:val="22"/>
              </w:rPr>
            </w:pPr>
          </w:p>
        </w:tc>
        <w:tc>
          <w:tcPr>
            <w:tcW w:w="755" w:type="dxa"/>
            <w:vAlign w:val="center"/>
          </w:tcPr>
          <w:p w14:paraId="2A805F5F" w14:textId="77777777" w:rsidR="00393AF5" w:rsidRPr="00B74DD0" w:rsidRDefault="00393AF5" w:rsidP="00EC7047">
            <w:pPr>
              <w:adjustRightInd w:val="0"/>
              <w:snapToGrid w:val="0"/>
              <w:jc w:val="center"/>
              <w:rPr>
                <w:rFonts w:asciiTheme="majorEastAsia" w:eastAsiaTheme="majorEastAsia" w:hAnsiTheme="majorEastAsia"/>
                <w:sz w:val="22"/>
              </w:rPr>
            </w:pPr>
          </w:p>
        </w:tc>
        <w:tc>
          <w:tcPr>
            <w:tcW w:w="755" w:type="dxa"/>
            <w:vAlign w:val="center"/>
          </w:tcPr>
          <w:p w14:paraId="19D78D24" w14:textId="77777777" w:rsidR="00393AF5" w:rsidRPr="00B74DD0" w:rsidRDefault="00393AF5" w:rsidP="00B74DD0">
            <w:pPr>
              <w:adjustRightInd w:val="0"/>
              <w:snapToGrid w:val="0"/>
              <w:ind w:leftChars="-28" w:left="1" w:hangingChars="31" w:hanging="68"/>
              <w:jc w:val="center"/>
              <w:rPr>
                <w:rFonts w:asciiTheme="majorEastAsia" w:eastAsiaTheme="majorEastAsia" w:hAnsiTheme="majorEastAsia"/>
                <w:sz w:val="22"/>
              </w:rPr>
            </w:pPr>
          </w:p>
        </w:tc>
        <w:tc>
          <w:tcPr>
            <w:tcW w:w="755" w:type="dxa"/>
            <w:vAlign w:val="center"/>
          </w:tcPr>
          <w:p w14:paraId="7D4E5872" w14:textId="77777777" w:rsidR="00393AF5" w:rsidRPr="00B74DD0" w:rsidRDefault="00393AF5" w:rsidP="00B74DD0">
            <w:pPr>
              <w:adjustRightInd w:val="0"/>
              <w:snapToGrid w:val="0"/>
              <w:ind w:leftChars="-27" w:left="-1" w:rightChars="-33" w:right="-79" w:hangingChars="29" w:hanging="64"/>
              <w:jc w:val="center"/>
              <w:rPr>
                <w:rFonts w:asciiTheme="majorEastAsia" w:eastAsiaTheme="majorEastAsia" w:hAnsiTheme="majorEastAsia"/>
                <w:sz w:val="22"/>
              </w:rPr>
            </w:pPr>
          </w:p>
        </w:tc>
      </w:tr>
      <w:tr w:rsidR="00393AF5" w:rsidRPr="002A7139" w14:paraId="207F4C99" w14:textId="77777777" w:rsidTr="00B74DD0">
        <w:trPr>
          <w:trHeight w:val="249"/>
        </w:trPr>
        <w:tc>
          <w:tcPr>
            <w:tcW w:w="1551" w:type="dxa"/>
            <w:vMerge w:val="restart"/>
            <w:vAlign w:val="center"/>
          </w:tcPr>
          <w:p w14:paraId="45BA857A" w14:textId="77777777" w:rsidR="00393AF5" w:rsidRPr="00B74DD0" w:rsidRDefault="00393AF5" w:rsidP="00393AF5">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施設名及び</w:t>
            </w:r>
          </w:p>
          <w:p w14:paraId="4AC87975" w14:textId="2151446B" w:rsidR="00393AF5" w:rsidRPr="00B74DD0" w:rsidRDefault="00393AF5" w:rsidP="00393AF5">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所在地</w:t>
            </w:r>
          </w:p>
        </w:tc>
        <w:tc>
          <w:tcPr>
            <w:tcW w:w="4393" w:type="dxa"/>
            <w:vAlign w:val="center"/>
          </w:tcPr>
          <w:p w14:paraId="07E855C6" w14:textId="77777777" w:rsidR="00393AF5" w:rsidRPr="00B74DD0" w:rsidRDefault="00393AF5" w:rsidP="00EC7047">
            <w:pPr>
              <w:adjustRightInd w:val="0"/>
              <w:snapToGrid w:val="0"/>
              <w:rPr>
                <w:rFonts w:asciiTheme="majorEastAsia" w:eastAsiaTheme="majorEastAsia" w:hAnsiTheme="majorEastAsia"/>
                <w:b/>
                <w:szCs w:val="24"/>
              </w:rPr>
            </w:pPr>
          </w:p>
        </w:tc>
        <w:tc>
          <w:tcPr>
            <w:tcW w:w="1231" w:type="dxa"/>
            <w:vMerge w:val="restart"/>
            <w:vAlign w:val="center"/>
          </w:tcPr>
          <w:p w14:paraId="772F3F5A"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配送油種</w:t>
            </w:r>
          </w:p>
        </w:tc>
        <w:tc>
          <w:tcPr>
            <w:tcW w:w="755" w:type="dxa"/>
            <w:vAlign w:val="center"/>
          </w:tcPr>
          <w:p w14:paraId="6A9E6943" w14:textId="77777777" w:rsidR="00393AF5" w:rsidRPr="00B74DD0" w:rsidRDefault="00393AF5" w:rsidP="00B74DD0">
            <w:pPr>
              <w:adjustRightInd w:val="0"/>
              <w:snapToGrid w:val="0"/>
              <w:ind w:leftChars="-35" w:left="2" w:rightChars="-36" w:right="-86" w:hangingChars="39" w:hanging="86"/>
              <w:jc w:val="center"/>
              <w:rPr>
                <w:rFonts w:asciiTheme="majorEastAsia" w:eastAsiaTheme="majorEastAsia" w:hAnsiTheme="majorEastAsia"/>
                <w:sz w:val="22"/>
              </w:rPr>
            </w:pPr>
            <w:r w:rsidRPr="00B74DD0">
              <w:rPr>
                <w:rFonts w:asciiTheme="majorEastAsia" w:eastAsiaTheme="majorEastAsia" w:hAnsiTheme="majorEastAsia" w:hint="eastAsia"/>
                <w:sz w:val="22"/>
              </w:rPr>
              <w:t>ｶﾞｿﾘﾝ</w:t>
            </w:r>
          </w:p>
        </w:tc>
        <w:tc>
          <w:tcPr>
            <w:tcW w:w="755" w:type="dxa"/>
            <w:vAlign w:val="center"/>
          </w:tcPr>
          <w:p w14:paraId="5A391C0F" w14:textId="77777777" w:rsidR="00393AF5" w:rsidRPr="00B74DD0" w:rsidRDefault="00393AF5" w:rsidP="00393AF5">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軽油</w:t>
            </w:r>
          </w:p>
        </w:tc>
        <w:tc>
          <w:tcPr>
            <w:tcW w:w="755" w:type="dxa"/>
            <w:vAlign w:val="center"/>
          </w:tcPr>
          <w:p w14:paraId="5BF65ACB" w14:textId="77777777" w:rsidR="00393AF5" w:rsidRPr="00B74DD0" w:rsidRDefault="00393AF5" w:rsidP="00B74DD0">
            <w:pPr>
              <w:adjustRightInd w:val="0"/>
              <w:snapToGrid w:val="0"/>
              <w:ind w:leftChars="-28" w:left="1" w:hangingChars="31" w:hanging="68"/>
              <w:jc w:val="center"/>
              <w:rPr>
                <w:rFonts w:asciiTheme="majorEastAsia" w:eastAsiaTheme="majorEastAsia" w:hAnsiTheme="majorEastAsia"/>
                <w:sz w:val="22"/>
              </w:rPr>
            </w:pPr>
            <w:r w:rsidRPr="00B74DD0">
              <w:rPr>
                <w:rFonts w:asciiTheme="majorEastAsia" w:eastAsiaTheme="majorEastAsia" w:hAnsiTheme="majorEastAsia" w:hint="eastAsia"/>
                <w:sz w:val="22"/>
              </w:rPr>
              <w:t>灯油</w:t>
            </w:r>
          </w:p>
        </w:tc>
        <w:tc>
          <w:tcPr>
            <w:tcW w:w="755" w:type="dxa"/>
            <w:vAlign w:val="center"/>
          </w:tcPr>
          <w:p w14:paraId="1505F471" w14:textId="77777777" w:rsidR="00393AF5" w:rsidRPr="00B74DD0" w:rsidRDefault="00393AF5" w:rsidP="00B74DD0">
            <w:pPr>
              <w:adjustRightInd w:val="0"/>
              <w:snapToGrid w:val="0"/>
              <w:ind w:leftChars="-27" w:left="-1" w:rightChars="-33" w:right="-79" w:hangingChars="29" w:hanging="64"/>
              <w:jc w:val="center"/>
              <w:rPr>
                <w:rFonts w:asciiTheme="majorEastAsia" w:eastAsiaTheme="majorEastAsia" w:hAnsiTheme="majorEastAsia"/>
                <w:sz w:val="22"/>
              </w:rPr>
            </w:pPr>
            <w:r w:rsidRPr="00B74DD0">
              <w:rPr>
                <w:rFonts w:asciiTheme="majorEastAsia" w:eastAsiaTheme="majorEastAsia" w:hAnsiTheme="majorEastAsia"/>
                <w:sz w:val="22"/>
              </w:rPr>
              <w:t>A重油</w:t>
            </w:r>
          </w:p>
        </w:tc>
      </w:tr>
      <w:tr w:rsidR="00393AF5" w:rsidRPr="002A7139" w14:paraId="5B8C9452" w14:textId="77777777" w:rsidTr="00B74DD0">
        <w:trPr>
          <w:trHeight w:val="269"/>
        </w:trPr>
        <w:tc>
          <w:tcPr>
            <w:tcW w:w="1551" w:type="dxa"/>
            <w:vMerge/>
          </w:tcPr>
          <w:p w14:paraId="4EAA503D" w14:textId="77777777" w:rsidR="00393AF5" w:rsidRPr="00B74DD0" w:rsidRDefault="00393AF5" w:rsidP="00393AF5">
            <w:pPr>
              <w:adjustRightInd w:val="0"/>
              <w:snapToGrid w:val="0"/>
              <w:rPr>
                <w:rFonts w:asciiTheme="majorEastAsia" w:eastAsiaTheme="majorEastAsia" w:hAnsiTheme="majorEastAsia"/>
                <w:b/>
                <w:sz w:val="22"/>
              </w:rPr>
            </w:pPr>
          </w:p>
        </w:tc>
        <w:tc>
          <w:tcPr>
            <w:tcW w:w="4393" w:type="dxa"/>
            <w:vAlign w:val="center"/>
          </w:tcPr>
          <w:p w14:paraId="76D51903" w14:textId="77777777" w:rsidR="00393AF5" w:rsidRPr="00B74DD0" w:rsidRDefault="00393AF5" w:rsidP="00EC7047">
            <w:pPr>
              <w:adjustRightInd w:val="0"/>
              <w:snapToGrid w:val="0"/>
              <w:rPr>
                <w:rFonts w:asciiTheme="majorEastAsia" w:eastAsiaTheme="majorEastAsia" w:hAnsiTheme="majorEastAsia"/>
                <w:b/>
                <w:szCs w:val="24"/>
              </w:rPr>
            </w:pPr>
          </w:p>
        </w:tc>
        <w:tc>
          <w:tcPr>
            <w:tcW w:w="1231" w:type="dxa"/>
            <w:vMerge/>
          </w:tcPr>
          <w:p w14:paraId="682D74A9" w14:textId="77777777" w:rsidR="00393AF5" w:rsidRPr="00B74DD0" w:rsidRDefault="00393AF5" w:rsidP="00393AF5">
            <w:pPr>
              <w:adjustRightInd w:val="0"/>
              <w:snapToGrid w:val="0"/>
              <w:rPr>
                <w:rFonts w:asciiTheme="majorEastAsia" w:eastAsiaTheme="majorEastAsia" w:hAnsiTheme="majorEastAsia"/>
                <w:b/>
                <w:sz w:val="22"/>
              </w:rPr>
            </w:pPr>
          </w:p>
        </w:tc>
        <w:tc>
          <w:tcPr>
            <w:tcW w:w="755" w:type="dxa"/>
            <w:vAlign w:val="center"/>
          </w:tcPr>
          <w:p w14:paraId="32E158E1" w14:textId="77777777" w:rsidR="00393AF5" w:rsidRPr="00B74DD0" w:rsidRDefault="00393AF5" w:rsidP="00EC7047">
            <w:pPr>
              <w:adjustRightInd w:val="0"/>
              <w:snapToGrid w:val="0"/>
              <w:jc w:val="center"/>
              <w:rPr>
                <w:rFonts w:asciiTheme="majorEastAsia" w:eastAsiaTheme="majorEastAsia" w:hAnsiTheme="majorEastAsia"/>
                <w:sz w:val="22"/>
              </w:rPr>
            </w:pPr>
          </w:p>
        </w:tc>
        <w:tc>
          <w:tcPr>
            <w:tcW w:w="755" w:type="dxa"/>
            <w:vAlign w:val="center"/>
          </w:tcPr>
          <w:p w14:paraId="0A1B6F48" w14:textId="77777777" w:rsidR="00393AF5" w:rsidRPr="00B74DD0" w:rsidRDefault="00393AF5" w:rsidP="00EC7047">
            <w:pPr>
              <w:adjustRightInd w:val="0"/>
              <w:snapToGrid w:val="0"/>
              <w:jc w:val="center"/>
              <w:rPr>
                <w:rFonts w:asciiTheme="majorEastAsia" w:eastAsiaTheme="majorEastAsia" w:hAnsiTheme="majorEastAsia"/>
                <w:sz w:val="22"/>
              </w:rPr>
            </w:pPr>
          </w:p>
        </w:tc>
        <w:tc>
          <w:tcPr>
            <w:tcW w:w="755" w:type="dxa"/>
            <w:vAlign w:val="center"/>
          </w:tcPr>
          <w:p w14:paraId="5988D1D4" w14:textId="77777777" w:rsidR="00393AF5" w:rsidRPr="00B74DD0" w:rsidRDefault="00393AF5" w:rsidP="00EC7047">
            <w:pPr>
              <w:adjustRightInd w:val="0"/>
              <w:snapToGrid w:val="0"/>
              <w:jc w:val="center"/>
              <w:rPr>
                <w:rFonts w:asciiTheme="majorEastAsia" w:eastAsiaTheme="majorEastAsia" w:hAnsiTheme="majorEastAsia"/>
                <w:sz w:val="22"/>
              </w:rPr>
            </w:pPr>
          </w:p>
        </w:tc>
        <w:tc>
          <w:tcPr>
            <w:tcW w:w="755" w:type="dxa"/>
            <w:vAlign w:val="center"/>
          </w:tcPr>
          <w:p w14:paraId="70E6A674" w14:textId="77777777" w:rsidR="00393AF5" w:rsidRPr="00B74DD0" w:rsidRDefault="00393AF5" w:rsidP="00EC7047">
            <w:pPr>
              <w:adjustRightInd w:val="0"/>
              <w:snapToGrid w:val="0"/>
              <w:jc w:val="center"/>
              <w:rPr>
                <w:rFonts w:asciiTheme="majorEastAsia" w:eastAsiaTheme="majorEastAsia" w:hAnsiTheme="majorEastAsia"/>
                <w:sz w:val="22"/>
              </w:rPr>
            </w:pPr>
          </w:p>
        </w:tc>
      </w:tr>
    </w:tbl>
    <w:p w14:paraId="3B22E216" w14:textId="77777777" w:rsidR="00393AF5" w:rsidRPr="00B74DD0" w:rsidRDefault="00393AF5" w:rsidP="00393AF5">
      <w:pPr>
        <w:adjustRightInd w:val="0"/>
        <w:snapToGrid w:val="0"/>
        <w:ind w:left="396" w:hangingChars="180" w:hanging="396"/>
        <w:rPr>
          <w:rFonts w:asciiTheme="majorEastAsia" w:eastAsiaTheme="majorEastAsia" w:hAnsiTheme="majorEastAsia"/>
          <w:sz w:val="22"/>
        </w:rPr>
      </w:pPr>
    </w:p>
    <w:p w14:paraId="444826BB" w14:textId="4FD4B342" w:rsidR="00393AF5" w:rsidRPr="00B74DD0" w:rsidRDefault="00393AF5" w:rsidP="00393AF5">
      <w:pPr>
        <w:adjustRightInd w:val="0"/>
        <w:snapToGrid w:val="0"/>
        <w:ind w:left="396" w:hangingChars="180" w:hanging="396"/>
        <w:rPr>
          <w:rFonts w:asciiTheme="majorEastAsia" w:eastAsiaTheme="majorEastAsia" w:hAnsiTheme="majorEastAsia"/>
          <w:sz w:val="22"/>
          <w:u w:val="single"/>
        </w:rPr>
      </w:pPr>
      <w:r w:rsidRPr="00B74DD0">
        <w:rPr>
          <w:rFonts w:asciiTheme="majorEastAsia" w:eastAsiaTheme="majorEastAsia" w:hAnsiTheme="majorEastAsia" w:hint="eastAsia"/>
          <w:sz w:val="22"/>
        </w:rPr>
        <w:t>４．申請内容について、より迅速な契約のため発注先タンクメーカー等へ情報提供する場合があります。（</w:t>
      </w:r>
      <w:r w:rsidRPr="00B74DD0">
        <w:rPr>
          <w:rFonts w:asciiTheme="majorEastAsia" w:eastAsiaTheme="majorEastAsia" w:hAnsiTheme="majorEastAsia" w:hint="eastAsia"/>
          <w:sz w:val="22"/>
          <w:u w:val="single"/>
        </w:rPr>
        <w:t>同意する場合は○印を付けて</w:t>
      </w:r>
      <w:r w:rsidR="00E01C6C" w:rsidRPr="00B74DD0">
        <w:rPr>
          <w:rFonts w:asciiTheme="majorEastAsia" w:eastAsiaTheme="majorEastAsia" w:hAnsiTheme="majorEastAsia" w:hint="eastAsia"/>
          <w:sz w:val="22"/>
          <w:u w:val="single"/>
        </w:rPr>
        <w:t>くだ</w:t>
      </w:r>
      <w:r w:rsidRPr="00B74DD0">
        <w:rPr>
          <w:rFonts w:asciiTheme="majorEastAsia" w:eastAsiaTheme="majorEastAsia" w:hAnsiTheme="majorEastAsia" w:hint="eastAsia"/>
          <w:sz w:val="22"/>
          <w:u w:val="single"/>
        </w:rPr>
        <w:t>さい。）</w:t>
      </w:r>
    </w:p>
    <w:p w14:paraId="75B2F595" w14:textId="77777777" w:rsidR="00393AF5" w:rsidRPr="00B74DD0" w:rsidRDefault="00393AF5" w:rsidP="00393AF5">
      <w:pPr>
        <w:adjustRightInd w:val="0"/>
        <w:snapToGrid w:val="0"/>
        <w:ind w:left="396" w:hangingChars="180" w:hanging="396"/>
        <w:rPr>
          <w:rFonts w:asciiTheme="majorEastAsia" w:eastAsiaTheme="majorEastAsia" w:hAnsiTheme="majorEastAsia"/>
          <w:sz w:val="22"/>
          <w:u w:val="single"/>
        </w:rPr>
      </w:pPr>
    </w:p>
    <w:tbl>
      <w:tblPr>
        <w:tblStyle w:val="10"/>
        <w:tblW w:w="10053" w:type="dxa"/>
        <w:tblInd w:w="432" w:type="dxa"/>
        <w:tblLook w:val="04A0" w:firstRow="1" w:lastRow="0" w:firstColumn="1" w:lastColumn="0" w:noHBand="0" w:noVBand="1"/>
      </w:tblPr>
      <w:tblGrid>
        <w:gridCol w:w="839"/>
        <w:gridCol w:w="992"/>
        <w:gridCol w:w="1701"/>
        <w:gridCol w:w="6521"/>
      </w:tblGrid>
      <w:tr w:rsidR="000E3D2E" w:rsidRPr="002A7139" w14:paraId="6B63C0A5" w14:textId="77777777" w:rsidTr="009E4819">
        <w:trPr>
          <w:trHeight w:val="448"/>
        </w:trPr>
        <w:tc>
          <w:tcPr>
            <w:tcW w:w="839" w:type="dxa"/>
            <w:vAlign w:val="center"/>
          </w:tcPr>
          <w:p w14:paraId="1C5DE872" w14:textId="77777777" w:rsidR="000E3D2E" w:rsidRPr="00B74DD0" w:rsidRDefault="000E3D2E" w:rsidP="009E4819">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同意</w:t>
            </w:r>
          </w:p>
        </w:tc>
        <w:tc>
          <w:tcPr>
            <w:tcW w:w="992" w:type="dxa"/>
            <w:vAlign w:val="center"/>
          </w:tcPr>
          <w:p w14:paraId="59AB1349" w14:textId="77777777" w:rsidR="000E3D2E" w:rsidRPr="00B74DD0" w:rsidRDefault="000E3D2E" w:rsidP="00EC7047">
            <w:pPr>
              <w:adjustRightInd w:val="0"/>
              <w:snapToGrid w:val="0"/>
              <w:jc w:val="center"/>
              <w:rPr>
                <w:rFonts w:asciiTheme="majorEastAsia" w:eastAsiaTheme="majorEastAsia" w:hAnsiTheme="majorEastAsia"/>
                <w:sz w:val="22"/>
              </w:rPr>
            </w:pPr>
          </w:p>
        </w:tc>
        <w:tc>
          <w:tcPr>
            <w:tcW w:w="1701" w:type="dxa"/>
            <w:vAlign w:val="center"/>
          </w:tcPr>
          <w:p w14:paraId="130FC85D" w14:textId="77777777" w:rsidR="000E3D2E" w:rsidRPr="00B74DD0" w:rsidRDefault="000E3D2E" w:rsidP="009E4819">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タンクメーカー</w:t>
            </w:r>
          </w:p>
        </w:tc>
        <w:tc>
          <w:tcPr>
            <w:tcW w:w="6521" w:type="dxa"/>
          </w:tcPr>
          <w:p w14:paraId="5F866064" w14:textId="77777777" w:rsidR="000E3D2E" w:rsidRPr="00B74DD0" w:rsidRDefault="000E3D2E" w:rsidP="009E4819">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新明和工業・極東開発工業・タツノ・ＭＫ精工・福知工業・</w:t>
            </w:r>
          </w:p>
          <w:p w14:paraId="412CB68B" w14:textId="77777777" w:rsidR="000E3D2E" w:rsidRPr="00B74DD0" w:rsidRDefault="000E3D2E" w:rsidP="009E4819">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東邦車輌・その他（　　　　　　　　　　　　　　　　　）</w:t>
            </w:r>
          </w:p>
        </w:tc>
      </w:tr>
    </w:tbl>
    <w:p w14:paraId="5F289F6E" w14:textId="19CEEEEA" w:rsidR="00886947" w:rsidRPr="00B74DD0" w:rsidRDefault="00886947" w:rsidP="00EC7047">
      <w:pPr>
        <w:rPr>
          <w:rFonts w:asciiTheme="majorEastAsia" w:eastAsiaTheme="majorEastAsia" w:hAnsiTheme="majorEastAsia"/>
          <w:sz w:val="22"/>
        </w:rPr>
      </w:pPr>
    </w:p>
    <w:sectPr w:rsidR="00886947" w:rsidRPr="00B74DD0"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8A4"/>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4F85"/>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2313"/>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E6A13-D84D-4007-A7A5-1EC9F0D5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9</cp:revision>
  <cp:lastPrinted>2024-03-26T07:19:00Z</cp:lastPrinted>
  <dcterms:created xsi:type="dcterms:W3CDTF">2024-03-27T01:26:00Z</dcterms:created>
  <dcterms:modified xsi:type="dcterms:W3CDTF">2024-03-27T07:46:00Z</dcterms:modified>
</cp:coreProperties>
</file>