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FC08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（様式地エネ第１９号）</w:t>
      </w:r>
    </w:p>
    <w:p w14:paraId="3C0FC268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3A1E13A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財産処分承認申請書</w:t>
      </w:r>
    </w:p>
    <w:p w14:paraId="344A58EB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234209F6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</w:t>
      </w:r>
    </w:p>
    <w:p w14:paraId="3784ECFF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0184C92F" w14:textId="44224CF2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長　　</w:t>
      </w:r>
      <w:r w:rsidR="00DC0B54">
        <w:rPr>
          <w:rFonts w:cs="Times New Roman" w:hint="eastAsia"/>
          <w:color w:val="000000"/>
          <w:kern w:val="0"/>
          <w:sz w:val="24"/>
          <w:szCs w:val="24"/>
        </w:rPr>
        <w:t>山冨　二郎</w:t>
      </w:r>
      <w:r w:rsidRPr="00F36EBC">
        <w:rPr>
          <w:rFonts w:cs="Times New Roman" w:hint="eastAsia"/>
          <w:color w:val="000000"/>
          <w:sz w:val="24"/>
          <w:szCs w:val="24"/>
        </w:rPr>
        <w:t xml:space="preserve">　殿</w:t>
      </w:r>
    </w:p>
    <w:p w14:paraId="5E26BBA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EFAF77A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CF4CC86" w14:textId="63D5C2B6" w:rsidR="00F36EBC" w:rsidRPr="00F36EBC" w:rsidRDefault="002D36D9" w:rsidP="009C2718">
      <w:pPr>
        <w:ind w:firstLineChars="1400" w:firstLine="3439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交付</w:t>
      </w:r>
      <w:r w:rsidR="00D8740B">
        <w:rPr>
          <w:rFonts w:cs="Times New Roman" w:hint="eastAsia"/>
          <w:color w:val="000000"/>
          <w:sz w:val="24"/>
          <w:szCs w:val="24"/>
        </w:rPr>
        <w:t xml:space="preserve">承認番号　</w:t>
      </w:r>
      <w:r w:rsidR="009C2718">
        <w:rPr>
          <w:rFonts w:cs="Times New Roman" w:hint="eastAsia"/>
          <w:color w:val="000000"/>
          <w:sz w:val="24"/>
          <w:szCs w:val="24"/>
        </w:rPr>
        <w:t>臨時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9C2718">
        <w:rPr>
          <w:rFonts w:cs="Times New Roman" w:hint="eastAsia"/>
          <w:color w:val="000000"/>
          <w:sz w:val="24"/>
          <w:szCs w:val="24"/>
        </w:rPr>
        <w:t>０</w:t>
      </w:r>
      <w:r w:rsidR="00D8740B">
        <w:rPr>
          <w:rFonts w:cs="Times New Roman" w:hint="eastAsia"/>
          <w:color w:val="000000"/>
          <w:sz w:val="24"/>
          <w:szCs w:val="24"/>
        </w:rPr>
        <w:t>２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D8740B">
        <w:rPr>
          <w:rFonts w:cs="Times New Roman" w:hint="eastAsia"/>
          <w:color w:val="000000"/>
          <w:sz w:val="24"/>
          <w:szCs w:val="24"/>
        </w:rPr>
        <w:t xml:space="preserve">　　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 w:rsidR="00D8740B">
        <w:rPr>
          <w:rFonts w:cs="Times New Roman" w:hint="eastAsia"/>
          <w:color w:val="000000"/>
          <w:sz w:val="24"/>
          <w:szCs w:val="24"/>
        </w:rPr>
        <w:t xml:space="preserve">　　　</w:t>
      </w:r>
      <w:r w:rsidR="00F36EBC" w:rsidRPr="00F36EBC">
        <w:rPr>
          <w:rFonts w:cs="Times New Roman" w:hint="eastAsia"/>
          <w:color w:val="000000"/>
          <w:sz w:val="24"/>
          <w:szCs w:val="24"/>
        </w:rPr>
        <w:t xml:space="preserve">　号</w:t>
      </w:r>
    </w:p>
    <w:p w14:paraId="66571C46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36E4A357" w14:textId="77777777" w:rsidR="00F36EBC" w:rsidRPr="00F36EBC" w:rsidRDefault="00F36EBC" w:rsidP="004A57DA">
      <w:pPr>
        <w:ind w:firstLineChars="1350" w:firstLine="331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7C5B0862" w14:textId="6C7D728F" w:rsidR="00F36EBC" w:rsidRPr="00F36EBC" w:rsidRDefault="00F36EBC" w:rsidP="004A57DA">
      <w:pPr>
        <w:ind w:firstLineChars="1600" w:firstLine="3291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740541" wp14:editId="71E53643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0" t="3810" r="3175" b="254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5C62D" w14:textId="77777777" w:rsidR="004A57DA" w:rsidRDefault="004A57DA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0541" id="テキスト ボックス 39" o:spid="_x0000_s1047" type="#_x0000_t202" style="position:absolute;left:0;text-align:left;margin-left:424.35pt;margin-top:15.65pt;width:24.6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kN2w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" filled="f" stroked="f">
                <v:textbox inset="5.85pt,.7pt,5.85pt,.7pt">
                  <w:txbxContent>
                    <w:p w14:paraId="3F85C62D" w14:textId="77777777" w:rsidR="004A57DA" w:rsidRDefault="004A57DA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4B5D9841" w14:textId="4BBF7BDD" w:rsidR="00F36EBC" w:rsidRPr="00F36EBC" w:rsidRDefault="00F36EBC" w:rsidP="004A57DA">
      <w:pPr>
        <w:ind w:firstLineChars="1600" w:firstLine="3291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FA6647" wp14:editId="63DDB6ED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10160" t="6985" r="5080" b="1206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8B3322D" id="直線コネクタ 38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60A6CACE" w14:textId="77777777" w:rsidR="00F36EBC" w:rsidRPr="00F36EBC" w:rsidRDefault="00F36EBC" w:rsidP="004A57DA">
      <w:pPr>
        <w:ind w:firstLineChars="1350" w:firstLine="331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79BF2ED4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6746DBB" w14:textId="77777777" w:rsidR="00F36EBC" w:rsidRPr="00F36EBC" w:rsidRDefault="00F36EBC" w:rsidP="00F36EBC">
      <w:pPr>
        <w:rPr>
          <w:rFonts w:cs="Times New Roman"/>
          <w:color w:val="000000"/>
          <w:spacing w:val="-3"/>
          <w:kern w:val="0"/>
          <w:sz w:val="24"/>
          <w:szCs w:val="24"/>
        </w:rPr>
      </w:pPr>
    </w:p>
    <w:p w14:paraId="2BA27C5F" w14:textId="55D60A75" w:rsidR="00F36EBC" w:rsidRPr="00F36EBC" w:rsidRDefault="00F36EBC" w:rsidP="00F36EBC">
      <w:pPr>
        <w:rPr>
          <w:rFonts w:cs="Times New Roman"/>
          <w:color w:val="000000"/>
          <w:spacing w:val="-3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spacing w:val="-3"/>
          <w:kern w:val="0"/>
          <w:sz w:val="24"/>
          <w:szCs w:val="24"/>
        </w:rPr>
        <w:t xml:space="preserve">　　　年　　月　　日付で交付された</w:t>
      </w:r>
      <w:r w:rsidR="009C2718">
        <w:rPr>
          <w:rFonts w:cs="Times New Roman" w:hint="eastAsia"/>
          <w:color w:val="000000"/>
          <w:spacing w:val="-3"/>
          <w:kern w:val="0"/>
          <w:sz w:val="24"/>
          <w:szCs w:val="24"/>
        </w:rPr>
        <w:t>令和２</w:t>
      </w:r>
      <w:bookmarkStart w:id="0" w:name="_GoBack"/>
      <w:bookmarkEnd w:id="0"/>
      <w:r w:rsidRPr="00F36EBC">
        <w:rPr>
          <w:rFonts w:cs="Times New Roman" w:hint="eastAsia"/>
          <w:color w:val="000000"/>
          <w:spacing w:val="-3"/>
          <w:kern w:val="0"/>
          <w:sz w:val="24"/>
          <w:szCs w:val="24"/>
        </w:rPr>
        <w:t>年度地域エネルギー供給拠点整備補助事業補助金について、業務方法書第２４条第３項の規定に基づき、下記のとおり財産処分の承認を申請します。</w:t>
      </w:r>
    </w:p>
    <w:p w14:paraId="138A0F6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27D6916" w14:textId="77777777" w:rsidR="00F36EBC" w:rsidRPr="00F36EBC" w:rsidRDefault="00F36EBC" w:rsidP="00F36EBC">
      <w:pPr>
        <w:jc w:val="center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10355134" w14:textId="77777777" w:rsidR="00F36EBC" w:rsidRPr="00F36EBC" w:rsidRDefault="00F36EBC" w:rsidP="00F36EBC">
      <w:pPr>
        <w:jc w:val="center"/>
        <w:rPr>
          <w:rFonts w:cs="Times New Roman"/>
          <w:color w:val="000000"/>
        </w:rPr>
      </w:pPr>
    </w:p>
    <w:p w14:paraId="6878F40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１．処分しようとする財産及びその理由（別紙）</w:t>
      </w:r>
    </w:p>
    <w:p w14:paraId="0337B7D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B93BB00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D799BF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２．相手方（住所、氏名、使用の場所及び目的）</w:t>
      </w:r>
    </w:p>
    <w:p w14:paraId="7D60F6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BD3507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4C291AA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３．処分の条件</w:t>
      </w:r>
    </w:p>
    <w:p w14:paraId="775AF594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78C324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8712C2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8B798BB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（注）売却、譲渡、交換、貸与、担保提供の相手方のある場合は、それぞれの相手方及び条件について記載すること。</w:t>
      </w:r>
    </w:p>
    <w:p w14:paraId="066AF921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tbl>
      <w:tblPr>
        <w:tblpPr w:leftFromText="142" w:rightFromText="142" w:vertAnchor="text" w:horzAnchor="margin" w:tblpXSpec="center" w:tblpY="1538"/>
        <w:tblOverlap w:val="never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1472"/>
        <w:gridCol w:w="1472"/>
        <w:gridCol w:w="1472"/>
        <w:gridCol w:w="1472"/>
        <w:gridCol w:w="1473"/>
      </w:tblGrid>
      <w:tr w:rsidR="00F36EBC" w:rsidRPr="00F36EBC" w14:paraId="1A03F51A" w14:textId="77777777" w:rsidTr="00F36EBC">
        <w:trPr>
          <w:trHeight w:val="941"/>
        </w:trPr>
        <w:tc>
          <w:tcPr>
            <w:tcW w:w="1620" w:type="dxa"/>
            <w:vAlign w:val="center"/>
          </w:tcPr>
          <w:p w14:paraId="50E42D7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/>
                <w:color w:val="000000"/>
                <w:sz w:val="24"/>
                <w:szCs w:val="24"/>
              </w:rPr>
              <w:br w:type="page"/>
            </w: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財産の名称</w:t>
            </w:r>
          </w:p>
        </w:tc>
        <w:tc>
          <w:tcPr>
            <w:tcW w:w="1472" w:type="dxa"/>
            <w:vAlign w:val="center"/>
          </w:tcPr>
          <w:p w14:paraId="5CB2380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仕様</w:t>
            </w:r>
          </w:p>
        </w:tc>
        <w:tc>
          <w:tcPr>
            <w:tcW w:w="1472" w:type="dxa"/>
            <w:vAlign w:val="center"/>
          </w:tcPr>
          <w:p w14:paraId="3C1D3F8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472" w:type="dxa"/>
            <w:vAlign w:val="center"/>
          </w:tcPr>
          <w:p w14:paraId="491B4B6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処分の方法</w:t>
            </w:r>
          </w:p>
        </w:tc>
        <w:tc>
          <w:tcPr>
            <w:tcW w:w="1472" w:type="dxa"/>
            <w:vAlign w:val="center"/>
          </w:tcPr>
          <w:p w14:paraId="37297A9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処分の理由</w:t>
            </w:r>
          </w:p>
        </w:tc>
        <w:tc>
          <w:tcPr>
            <w:tcW w:w="1473" w:type="dxa"/>
            <w:vAlign w:val="center"/>
          </w:tcPr>
          <w:p w14:paraId="4D503B6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F36EBC" w:rsidRPr="00F36EBC" w14:paraId="6AD32661" w14:textId="77777777" w:rsidTr="00F36EBC">
        <w:trPr>
          <w:trHeight w:val="4722"/>
        </w:trPr>
        <w:tc>
          <w:tcPr>
            <w:tcW w:w="1620" w:type="dxa"/>
          </w:tcPr>
          <w:p w14:paraId="24DEA4A3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C5ED1E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CA7C989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BEB6A35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51563A23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401241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417439C5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（別紙）</w:t>
      </w:r>
    </w:p>
    <w:p w14:paraId="22D90F0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C21B4C3" w14:textId="77777777" w:rsidR="00F36EBC" w:rsidRPr="00F36EBC" w:rsidRDefault="00F36EBC" w:rsidP="00F36EBC">
      <w:pPr>
        <w:jc w:val="center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処分しようとする財産及びその理由</w:t>
      </w:r>
    </w:p>
    <w:p w14:paraId="3420926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6EEF0A38" w14:textId="77777777" w:rsidR="00F36EBC" w:rsidRDefault="00F36EBC" w:rsidP="00F36EBC">
      <w:pPr>
        <w:ind w:leftChars="-49" w:left="-14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（注）１．処分の方法として売却、譲渡、交換、貸与、担保提供等の別を記載する。</w:t>
      </w:r>
      <w:r>
        <w:rPr>
          <w:rFonts w:cs="Times New Roman" w:hint="eastAsia"/>
          <w:color w:val="000000"/>
          <w:sz w:val="24"/>
          <w:szCs w:val="24"/>
        </w:rPr>
        <w:t xml:space="preserve">　　　</w:t>
      </w:r>
    </w:p>
    <w:p w14:paraId="609D531B" w14:textId="6DE114FC" w:rsidR="00F36EBC" w:rsidRPr="00F36EBC" w:rsidRDefault="00F36EBC" w:rsidP="00F36EBC">
      <w:pPr>
        <w:ind w:leftChars="-49" w:left="-140" w:firstLine="123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自己使用の場合は、用途を記載すること。</w:t>
      </w:r>
    </w:p>
    <w:p w14:paraId="0E8A1CE9" w14:textId="64FBC7BB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２．取得財産が共有の場合は、備考に共有相手及び共有比率を記載すること。</w:t>
      </w:r>
    </w:p>
    <w:p w14:paraId="6383D1E9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color w:val="000000"/>
          <w:sz w:val="24"/>
          <w:szCs w:val="24"/>
        </w:rPr>
        <w:br w:type="page"/>
      </w:r>
      <w:r w:rsidRPr="00F36EBC">
        <w:rPr>
          <w:rFonts w:cs="Times New Roman" w:hint="eastAsia"/>
          <w:color w:val="000000"/>
          <w:sz w:val="24"/>
          <w:szCs w:val="24"/>
        </w:rPr>
        <w:t>（様式地エネ第２０号）</w:t>
      </w:r>
    </w:p>
    <w:p w14:paraId="5318CB7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94326D7" w14:textId="77777777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地域エネルギー供給拠点整備補助事業</w:t>
      </w:r>
    </w:p>
    <w:p w14:paraId="2035FB4C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財産処分承認通知書</w:t>
      </w:r>
    </w:p>
    <w:p w14:paraId="51F64962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06A05F9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</w:t>
      </w:r>
    </w:p>
    <w:p w14:paraId="2E74055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3FD930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  <w:u w:val="single"/>
        </w:rPr>
      </w:pPr>
      <w:r w:rsidRPr="00F36EBC">
        <w:rPr>
          <w:rFonts w:cs="Times New Roman" w:hint="eastAsia"/>
          <w:color w:val="000000"/>
          <w:sz w:val="24"/>
          <w:szCs w:val="24"/>
          <w:u w:val="single"/>
        </w:rPr>
        <w:t xml:space="preserve">　　　　　　　　　　　　　殿</w:t>
      </w:r>
    </w:p>
    <w:p w14:paraId="21FE44C4" w14:textId="77777777" w:rsidR="00F36EBC" w:rsidRPr="00F36EBC" w:rsidRDefault="00F36EBC" w:rsidP="00F36EBC">
      <w:pPr>
        <w:wordWrap w:val="0"/>
        <w:ind w:right="720"/>
        <w:jc w:val="right"/>
        <w:rPr>
          <w:rFonts w:cs="Times New Roman"/>
          <w:color w:val="000000"/>
          <w:kern w:val="0"/>
          <w:sz w:val="24"/>
          <w:szCs w:val="24"/>
        </w:rPr>
      </w:pPr>
    </w:p>
    <w:p w14:paraId="32A0E926" w14:textId="77777777" w:rsidR="00F36EBC" w:rsidRPr="00F36EBC" w:rsidRDefault="00F36EBC" w:rsidP="00CD4EE3">
      <w:pPr>
        <w:snapToGrid w:val="0"/>
        <w:ind w:leftChars="1883" w:left="5379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621D1764" w14:textId="77777777" w:rsidR="00F36EBC" w:rsidRPr="00F36EBC" w:rsidRDefault="00F36EBC" w:rsidP="00CD4EE3">
      <w:pPr>
        <w:ind w:leftChars="1883" w:left="5379"/>
        <w:jc w:val="lef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長　　　　　　　　　　</w:t>
      </w:r>
      <w:r w:rsidRPr="00F36EBC">
        <w:rPr>
          <w:rFonts w:cs="Times New Roman" w:hint="eastAsia"/>
          <w:color w:val="000000"/>
          <w:sz w:val="20"/>
          <w:szCs w:val="20"/>
        </w:rPr>
        <w:t>印</w:t>
      </w:r>
    </w:p>
    <w:p w14:paraId="11174733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5132A45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B49827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　年　　月　　日付けで申請のあった標記財産処分について、業務方法書第２４条第４項の規定に基づき、承認することとしたので通知します。</w:t>
      </w:r>
    </w:p>
    <w:p w14:paraId="1E1FE50E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48A3164A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339AE44F" w14:textId="77777777" w:rsidR="00F36EBC" w:rsidRPr="00F36EBC" w:rsidRDefault="00F36EBC" w:rsidP="00F36EBC">
      <w:pPr>
        <w:jc w:val="center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583572DB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15841254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１．財産の名称</w:t>
      </w:r>
    </w:p>
    <w:p w14:paraId="06BFE108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0A28B272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6527E4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２．処分の条件</w:t>
      </w:r>
    </w:p>
    <w:p w14:paraId="368AB635" w14:textId="7FFA8EAE" w:rsidR="002C5F0E" w:rsidRPr="00F36EBC" w:rsidRDefault="002C5F0E" w:rsidP="00F36EBC">
      <w:pPr>
        <w:rPr>
          <w:rFonts w:cs="Times New Roman"/>
          <w:sz w:val="22"/>
          <w:szCs w:val="24"/>
        </w:rPr>
      </w:pPr>
    </w:p>
    <w:sectPr w:rsidR="002C5F0E" w:rsidRPr="00F36EBC">
      <w:footerReference w:type="default" r:id="rId7"/>
      <w:pgSz w:w="11906" w:h="16838" w:code="9"/>
      <w:pgMar w:top="1418" w:right="1531" w:bottom="1418" w:left="1531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6BAA" w14:textId="77777777" w:rsidR="004A57DA" w:rsidRDefault="004A57DA" w:rsidP="00FB07F3">
      <w:r>
        <w:separator/>
      </w:r>
    </w:p>
  </w:endnote>
  <w:endnote w:type="continuationSeparator" w:id="0">
    <w:p w14:paraId="4FAF012A" w14:textId="77777777" w:rsidR="004A57DA" w:rsidRDefault="004A57DA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C5C9" w14:textId="77777777" w:rsidR="004A57DA" w:rsidRPr="00D34B0C" w:rsidRDefault="004A57DA" w:rsidP="0060385E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6746" w14:textId="77777777" w:rsidR="004A57DA" w:rsidRDefault="004A57DA" w:rsidP="00FB07F3">
      <w:r>
        <w:separator/>
      </w:r>
    </w:p>
  </w:footnote>
  <w:footnote w:type="continuationSeparator" w:id="0">
    <w:p w14:paraId="69C5793D" w14:textId="77777777" w:rsidR="004A57DA" w:rsidRDefault="004A57DA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4711C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747A"/>
    <w:rsid w:val="00421C75"/>
    <w:rsid w:val="004220EC"/>
    <w:rsid w:val="004228A5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57DA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C2718"/>
    <w:rsid w:val="009F1CC2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132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73B"/>
    <w:rsid w:val="00CD4EE3"/>
    <w:rsid w:val="00CE18CC"/>
    <w:rsid w:val="00CF5AB5"/>
    <w:rsid w:val="00D20B6A"/>
    <w:rsid w:val="00D40645"/>
    <w:rsid w:val="00D622E3"/>
    <w:rsid w:val="00D8740B"/>
    <w:rsid w:val="00DC0646"/>
    <w:rsid w:val="00DC079E"/>
    <w:rsid w:val="00DC0B54"/>
    <w:rsid w:val="00DC1136"/>
    <w:rsid w:val="00DD1A45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B15A7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7AA7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chartTrackingRefBased/>
  <w15:docId w15:val="{F467E505-3794-43B7-A827-5912A8F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568D-807B-40D6-B7D7-89B4B048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NPA03</cp:lastModifiedBy>
  <cp:revision>3</cp:revision>
  <cp:lastPrinted>2020-06-23T04:59:00Z</cp:lastPrinted>
  <dcterms:created xsi:type="dcterms:W3CDTF">2021-11-06T03:24:00Z</dcterms:created>
  <dcterms:modified xsi:type="dcterms:W3CDTF">2021-11-06T03:25:00Z</dcterms:modified>
</cp:coreProperties>
</file>