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FC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（様式地エネ第１９号）</w:t>
      </w:r>
    </w:p>
    <w:p w14:paraId="3C0FC26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3A1E13A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財産処分承認申請書</w:t>
      </w:r>
    </w:p>
    <w:p w14:paraId="344A58E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34209F6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3784ECFF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0184C92F" w14:textId="44224CF2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</w:t>
      </w:r>
      <w:r w:rsidR="00DC0B54">
        <w:rPr>
          <w:rFonts w:cs="Times New Roman" w:hint="eastAsia"/>
          <w:color w:val="000000"/>
          <w:kern w:val="0"/>
          <w:sz w:val="24"/>
          <w:szCs w:val="24"/>
        </w:rPr>
        <w:t>山冨　二郎</w:t>
      </w:r>
      <w:r w:rsidRPr="00F36EBC">
        <w:rPr>
          <w:rFonts w:cs="Times New Roman" w:hint="eastAsia"/>
          <w:color w:val="000000"/>
          <w:sz w:val="24"/>
          <w:szCs w:val="24"/>
        </w:rPr>
        <w:t xml:space="preserve">　殿</w:t>
      </w:r>
    </w:p>
    <w:p w14:paraId="5E26BBA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EFAF77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CF4CC86" w14:textId="6C6F5524" w:rsidR="00F36EBC" w:rsidRPr="00F36EBC" w:rsidRDefault="002D36D9" w:rsidP="00CD473B">
      <w:pPr>
        <w:ind w:firstLineChars="1482" w:firstLine="3641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</w:t>
      </w:r>
      <w:r w:rsidR="00D8740B">
        <w:rPr>
          <w:rFonts w:cs="Times New Roman" w:hint="eastAsia"/>
          <w:color w:val="000000"/>
          <w:sz w:val="24"/>
          <w:szCs w:val="24"/>
        </w:rPr>
        <w:t xml:space="preserve">承認番号　</w:t>
      </w:r>
      <w:r w:rsidR="00CD473B">
        <w:rPr>
          <w:rFonts w:cs="Times New Roman" w:hint="eastAsia"/>
          <w:color w:val="000000"/>
          <w:sz w:val="24"/>
          <w:szCs w:val="24"/>
        </w:rPr>
        <w:t>回収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>２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 xml:space="preserve">　号</w:t>
      </w:r>
    </w:p>
    <w:p w14:paraId="66571C46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36E4A357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C5B0862" w14:textId="6C7D728F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40541" wp14:editId="71E53643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C62D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0541" id="テキスト ボックス 39" o:spid="_x0000_s1047" type="#_x0000_t202" style="position:absolute;left:0;text-align:left;margin-left:424.35pt;margin-top:15.65pt;width:24.6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kN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2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7V9K4FVsxHzXBR3oGApQGEgRpiEsKiE/IRRB1MlxerjkkiK&#10;Uf2SwysYhUE8gDFkN1EUg4s8NcxPDITnAJRijVG/nOh+cC1byRYVxOlfHRdX8G5KZjV9zGn32mBu&#10;WGq7GWcG0+ne3jpO4vFvAA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CuzuQ3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F85C62D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4B5D9841" w14:textId="4BBF7BDD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A6647" wp14:editId="63DDB6ED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B3322D" id="直線コネクタ 3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60A6CACE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79BF2ED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6746DBB" w14:textId="77777777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</w:p>
    <w:p w14:paraId="2BA27C5F" w14:textId="1305A8D4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　　年　　月　　日付で交付された</w:t>
      </w:r>
      <w:r w:rsidR="00542581">
        <w:rPr>
          <w:rFonts w:cs="Times New Roman" w:hint="eastAsia"/>
          <w:color w:val="000000"/>
          <w:spacing w:val="-3"/>
          <w:kern w:val="0"/>
          <w:sz w:val="24"/>
          <w:szCs w:val="24"/>
        </w:rPr>
        <w:t>令和２</w:t>
      </w:r>
      <w:bookmarkStart w:id="0" w:name="_GoBack"/>
      <w:bookmarkEnd w:id="0"/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>年度地域エネルギー供給拠点整備補助事業補助金について、業務方法書第２４条第３項の規定に基づき、下記のとおり財産処分の承認を申請します。</w:t>
      </w:r>
    </w:p>
    <w:p w14:paraId="138A0F6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27D6916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10355134" w14:textId="77777777" w:rsidR="00F36EBC" w:rsidRPr="00F36EBC" w:rsidRDefault="00F36EBC" w:rsidP="00F36EBC">
      <w:pPr>
        <w:jc w:val="center"/>
        <w:rPr>
          <w:rFonts w:cs="Times New Roman"/>
          <w:color w:val="000000"/>
        </w:rPr>
      </w:pPr>
    </w:p>
    <w:p w14:paraId="6878F4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１．処分しようとする財産及びその理由（別紙）</w:t>
      </w:r>
    </w:p>
    <w:p w14:paraId="0337B7D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93BB0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D799B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２．相手方（住所、氏名、使用の場所及び目的）</w:t>
      </w:r>
    </w:p>
    <w:p w14:paraId="7D60F6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D3507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4C291A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３．処分の条件</w:t>
      </w:r>
    </w:p>
    <w:p w14:paraId="775AF59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8C324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8712C2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8B798B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（注）売却、譲渡、交換、貸与、担保提供の相手方のある場合は、それぞれの相手方及び条件について記載すること。</w:t>
      </w:r>
    </w:p>
    <w:p w14:paraId="066AF92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center" w:tblpY="153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72"/>
        <w:gridCol w:w="1472"/>
        <w:gridCol w:w="1472"/>
        <w:gridCol w:w="1472"/>
        <w:gridCol w:w="1473"/>
      </w:tblGrid>
      <w:tr w:rsidR="00F36EBC" w:rsidRPr="00F36EBC" w14:paraId="1A03F51A" w14:textId="77777777" w:rsidTr="00F36EBC">
        <w:trPr>
          <w:trHeight w:val="941"/>
        </w:trPr>
        <w:tc>
          <w:tcPr>
            <w:tcW w:w="1620" w:type="dxa"/>
            <w:vAlign w:val="center"/>
          </w:tcPr>
          <w:p w14:paraId="50E42D7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財産の名称</w:t>
            </w:r>
          </w:p>
        </w:tc>
        <w:tc>
          <w:tcPr>
            <w:tcW w:w="1472" w:type="dxa"/>
            <w:vAlign w:val="center"/>
          </w:tcPr>
          <w:p w14:paraId="5CB238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仕様</w:t>
            </w:r>
          </w:p>
        </w:tc>
        <w:tc>
          <w:tcPr>
            <w:tcW w:w="1472" w:type="dxa"/>
            <w:vAlign w:val="center"/>
          </w:tcPr>
          <w:p w14:paraId="3C1D3F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72" w:type="dxa"/>
            <w:vAlign w:val="center"/>
          </w:tcPr>
          <w:p w14:paraId="491B4B6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1472" w:type="dxa"/>
            <w:vAlign w:val="center"/>
          </w:tcPr>
          <w:p w14:paraId="37297A9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処分の理由</w:t>
            </w:r>
          </w:p>
        </w:tc>
        <w:tc>
          <w:tcPr>
            <w:tcW w:w="1473" w:type="dxa"/>
            <w:vAlign w:val="center"/>
          </w:tcPr>
          <w:p w14:paraId="4D503B6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F36EBC" w:rsidRPr="00F36EBC" w14:paraId="6AD32661" w14:textId="77777777" w:rsidTr="00F36EBC">
        <w:trPr>
          <w:trHeight w:val="4722"/>
        </w:trPr>
        <w:tc>
          <w:tcPr>
            <w:tcW w:w="1620" w:type="dxa"/>
          </w:tcPr>
          <w:p w14:paraId="24DEA4A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C5ED1E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CA7C989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BEB6A35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1563A2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401241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17439C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（別紙）</w:t>
      </w:r>
    </w:p>
    <w:p w14:paraId="22D90F0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C21B4C3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処分しようとする財産及びその理由</w:t>
      </w:r>
    </w:p>
    <w:p w14:paraId="3420926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6EEF0A38" w14:textId="77777777" w:rsidR="00F36EBC" w:rsidRDefault="00F36EBC" w:rsidP="00F36EBC">
      <w:pPr>
        <w:ind w:leftChars="-49" w:left="-14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（注）１．処分の方法として売却、譲渡、交換、貸与、担保提供等の別を記載する。</w:t>
      </w:r>
      <w:r>
        <w:rPr>
          <w:rFonts w:cs="Times New Roman" w:hint="eastAsia"/>
          <w:color w:val="000000"/>
          <w:sz w:val="24"/>
          <w:szCs w:val="24"/>
        </w:rPr>
        <w:t xml:space="preserve">　　　</w:t>
      </w:r>
    </w:p>
    <w:p w14:paraId="609D531B" w14:textId="6DE114FC" w:rsidR="00F36EBC" w:rsidRPr="00F36EBC" w:rsidRDefault="00F36EBC" w:rsidP="00F36EBC">
      <w:pPr>
        <w:ind w:leftChars="-49" w:left="-140" w:firstLine="123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自己使用の場合は、用途を記載すること。</w:t>
      </w:r>
    </w:p>
    <w:p w14:paraId="0E8A1CE9" w14:textId="64FBC7BB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２．取得財産が共有の場合は、備考に共有相手及び共有比率を記載すること。</w:t>
      </w:r>
    </w:p>
    <w:p w14:paraId="6383D1E9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z w:val="24"/>
          <w:szCs w:val="24"/>
        </w:rPr>
        <w:br w:type="page"/>
      </w:r>
      <w:r w:rsidRPr="00F36EBC">
        <w:rPr>
          <w:rFonts w:cs="Times New Roman" w:hint="eastAsia"/>
          <w:color w:val="000000"/>
          <w:sz w:val="24"/>
          <w:szCs w:val="24"/>
        </w:rPr>
        <w:lastRenderedPageBreak/>
        <w:t>（様式地エネ第２０号）</w:t>
      </w:r>
    </w:p>
    <w:p w14:paraId="5318CB7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94326D7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地域エネルギー供給拠点整備補助事業</w:t>
      </w:r>
    </w:p>
    <w:p w14:paraId="2035FB4C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財産処分承認通知書</w:t>
      </w:r>
    </w:p>
    <w:p w14:paraId="51F6496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06A05F9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2E74055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FD930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  <w:u w:val="single"/>
        </w:rPr>
      </w:pPr>
      <w:r w:rsidRPr="00F36EBC">
        <w:rPr>
          <w:rFonts w:cs="Times New Roman" w:hint="eastAsia"/>
          <w:color w:val="000000"/>
          <w:sz w:val="24"/>
          <w:szCs w:val="24"/>
          <w:u w:val="single"/>
        </w:rPr>
        <w:t xml:space="preserve">　　　　　　　　　　　　　殿</w:t>
      </w:r>
    </w:p>
    <w:p w14:paraId="21FE44C4" w14:textId="77777777" w:rsidR="00F36EBC" w:rsidRPr="00F36EBC" w:rsidRDefault="00F36EBC" w:rsidP="00F36EBC">
      <w:pPr>
        <w:wordWrap w:val="0"/>
        <w:ind w:right="720"/>
        <w:jc w:val="right"/>
        <w:rPr>
          <w:rFonts w:cs="Times New Roman"/>
          <w:color w:val="000000"/>
          <w:kern w:val="0"/>
          <w:sz w:val="24"/>
          <w:szCs w:val="24"/>
        </w:rPr>
      </w:pPr>
    </w:p>
    <w:p w14:paraId="32A0E926" w14:textId="77777777" w:rsidR="00F36EBC" w:rsidRPr="00F36EBC" w:rsidRDefault="00F36EBC" w:rsidP="00CD4EE3">
      <w:pPr>
        <w:snapToGrid w:val="0"/>
        <w:ind w:leftChars="1883" w:left="5379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621D1764" w14:textId="77777777" w:rsidR="00F36EBC" w:rsidRPr="00F36EBC" w:rsidRDefault="00F36EBC" w:rsidP="00CD4EE3">
      <w:pPr>
        <w:ind w:leftChars="1883" w:left="5379"/>
        <w:jc w:val="lef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　　　　　　　　</w:t>
      </w:r>
      <w:r w:rsidRPr="00F36EBC">
        <w:rPr>
          <w:rFonts w:cs="Times New Roman" w:hint="eastAsia"/>
          <w:color w:val="000000"/>
          <w:sz w:val="20"/>
          <w:szCs w:val="20"/>
        </w:rPr>
        <w:t>印</w:t>
      </w:r>
    </w:p>
    <w:p w14:paraId="1117473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5132A4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49827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月　　日付けで申請のあった標記財産処分について、業務方法書第２４条第４項の規定に基づき、承認することとしたので通知します。</w:t>
      </w:r>
    </w:p>
    <w:p w14:paraId="1E1FE5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8A3164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9AE44F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583572D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584125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１．財産の名称</w:t>
      </w:r>
    </w:p>
    <w:p w14:paraId="06BFE1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A28B27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6527E4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２．処分の条件</w:t>
      </w:r>
    </w:p>
    <w:p w14:paraId="368AB635" w14:textId="7FFA8EAE" w:rsidR="002C5F0E" w:rsidRPr="00F36EBC" w:rsidRDefault="002C5F0E" w:rsidP="00F36EBC">
      <w:pPr>
        <w:rPr>
          <w:rFonts w:cs="Times New Roman"/>
          <w:sz w:val="22"/>
          <w:szCs w:val="24"/>
        </w:rPr>
      </w:pPr>
    </w:p>
    <w:sectPr w:rsidR="002C5F0E" w:rsidRPr="00F36EBC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4A57DA" w:rsidRDefault="004A57DA" w:rsidP="00FB07F3">
      <w:r>
        <w:separator/>
      </w:r>
    </w:p>
  </w:endnote>
  <w:endnote w:type="continuationSeparator" w:id="0">
    <w:p w14:paraId="4FAF012A" w14:textId="77777777" w:rsidR="004A57DA" w:rsidRDefault="004A57D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5C9" w14:textId="77777777" w:rsidR="004A57DA" w:rsidRPr="00D34B0C" w:rsidRDefault="004A57DA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4A57DA" w:rsidRDefault="004A57DA" w:rsidP="00FB07F3">
      <w:r>
        <w:separator/>
      </w:r>
    </w:p>
  </w:footnote>
  <w:footnote w:type="continuationSeparator" w:id="0">
    <w:p w14:paraId="69C5793D" w14:textId="77777777" w:rsidR="004A57DA" w:rsidRDefault="004A57D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2581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73B"/>
    <w:rsid w:val="00CD4EE3"/>
    <w:rsid w:val="00CE18CC"/>
    <w:rsid w:val="00CF5AB5"/>
    <w:rsid w:val="00D20B6A"/>
    <w:rsid w:val="00D40645"/>
    <w:rsid w:val="00D622E3"/>
    <w:rsid w:val="00D8740B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B15A7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F208-55C5-47A6-A022-B13F61EA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4</cp:revision>
  <cp:lastPrinted>2020-06-23T04:59:00Z</cp:lastPrinted>
  <dcterms:created xsi:type="dcterms:W3CDTF">2021-11-06T03:23:00Z</dcterms:created>
  <dcterms:modified xsi:type="dcterms:W3CDTF">2021-11-06T03:27:00Z</dcterms:modified>
</cp:coreProperties>
</file>